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2DC24" w14:textId="37CE5CB0" w:rsidR="00812DA8" w:rsidRPr="00410F15" w:rsidRDefault="00812DA8" w:rsidP="00812DA8">
      <w:pPr>
        <w:rPr>
          <w:b/>
          <w:color w:val="2E74B5" w:themeColor="accent1" w:themeShade="BF"/>
          <w:sz w:val="32"/>
          <w:szCs w:val="36"/>
        </w:rPr>
      </w:pPr>
      <w:bookmarkStart w:id="0" w:name="_GoBack"/>
      <w:bookmarkEnd w:id="0"/>
      <w:r w:rsidRPr="00410F15">
        <w:rPr>
          <w:b/>
          <w:color w:val="2E74B5" w:themeColor="accent1" w:themeShade="BF"/>
          <w:sz w:val="32"/>
          <w:szCs w:val="36"/>
        </w:rPr>
        <w:t>Amazon Business Acceptable Use Policy</w:t>
      </w:r>
    </w:p>
    <w:p w14:paraId="75B0E76F" w14:textId="77777777" w:rsidR="00A7055A" w:rsidRDefault="00A7055A" w:rsidP="007908A9">
      <w:pPr>
        <w:rPr>
          <w:b/>
          <w:color w:val="4472C4" w:themeColor="accent5"/>
        </w:rPr>
      </w:pPr>
    </w:p>
    <w:p w14:paraId="7A9EF10E" w14:textId="77777777" w:rsidR="002D793E" w:rsidRPr="00410F15" w:rsidRDefault="00616C47" w:rsidP="007908A9">
      <w:pPr>
        <w:rPr>
          <w:b/>
          <w:sz w:val="20"/>
        </w:rPr>
      </w:pPr>
      <w:r w:rsidRPr="00410F15">
        <w:rPr>
          <w:b/>
          <w:sz w:val="20"/>
        </w:rPr>
        <w:t xml:space="preserve">What </w:t>
      </w:r>
      <w:r w:rsidR="00907297" w:rsidRPr="00410F15">
        <w:rPr>
          <w:b/>
          <w:sz w:val="20"/>
        </w:rPr>
        <w:t>am I able to purchase on Amazon Business?</w:t>
      </w:r>
      <w:r w:rsidR="007A2B35" w:rsidRPr="00410F15">
        <w:rPr>
          <w:b/>
          <w:sz w:val="20"/>
        </w:rPr>
        <w:t xml:space="preserve"> </w:t>
      </w:r>
    </w:p>
    <w:p w14:paraId="010CE7E5" w14:textId="61A414AA" w:rsidR="003E025F" w:rsidRPr="003E025F" w:rsidRDefault="002D793E" w:rsidP="003E025F">
      <w:pPr>
        <w:rPr>
          <w:sz w:val="20"/>
        </w:rPr>
      </w:pPr>
      <w:r w:rsidRPr="00410F15">
        <w:rPr>
          <w:sz w:val="20"/>
        </w:rPr>
        <w:t>From books to scientific lab supplie</w:t>
      </w:r>
      <w:r w:rsidR="006D3BB3" w:rsidRPr="00410F15">
        <w:rPr>
          <w:sz w:val="20"/>
        </w:rPr>
        <w:t xml:space="preserve">s and everything in between, </w:t>
      </w:r>
      <w:r w:rsidR="00B14278">
        <w:rPr>
          <w:sz w:val="20"/>
        </w:rPr>
        <w:t xml:space="preserve">the </w:t>
      </w:r>
      <w:r w:rsidRPr="00410F15">
        <w:rPr>
          <w:sz w:val="20"/>
        </w:rPr>
        <w:t xml:space="preserve">Amazon Business </w:t>
      </w:r>
      <w:r w:rsidR="00B14278">
        <w:rPr>
          <w:sz w:val="20"/>
        </w:rPr>
        <w:t xml:space="preserve">Marketplace </w:t>
      </w:r>
      <w:r w:rsidR="00C77526">
        <w:rPr>
          <w:sz w:val="20"/>
        </w:rPr>
        <w:t xml:space="preserve">is our preferred </w:t>
      </w:r>
      <w:r w:rsidR="00B14278">
        <w:rPr>
          <w:sz w:val="20"/>
        </w:rPr>
        <w:t>destination</w:t>
      </w:r>
      <w:r w:rsidR="00C77526">
        <w:rPr>
          <w:sz w:val="20"/>
        </w:rPr>
        <w:t xml:space="preserve"> </w:t>
      </w:r>
      <w:r w:rsidRPr="003E025F">
        <w:rPr>
          <w:sz w:val="20"/>
        </w:rPr>
        <w:t xml:space="preserve">for all </w:t>
      </w:r>
      <w:r w:rsidR="006A4BEF" w:rsidRPr="003E025F">
        <w:rPr>
          <w:bCs/>
          <w:sz w:val="20"/>
        </w:rPr>
        <w:t>non-catalog purchases</w:t>
      </w:r>
      <w:r w:rsidRPr="003E025F">
        <w:rPr>
          <w:bCs/>
          <w:sz w:val="20"/>
        </w:rPr>
        <w:t>.</w:t>
      </w:r>
      <w:r w:rsidRPr="00410F15">
        <w:rPr>
          <w:bCs/>
          <w:sz w:val="20"/>
        </w:rPr>
        <w:t xml:space="preserve">  </w:t>
      </w:r>
      <w:r w:rsidR="003E025F" w:rsidRPr="003E025F">
        <w:rPr>
          <w:sz w:val="20"/>
        </w:rPr>
        <w:t xml:space="preserve">Please shop Amazon Business first when shopping for non-catalog products.  </w:t>
      </w:r>
    </w:p>
    <w:p w14:paraId="6728FBF4" w14:textId="77777777" w:rsidR="003E025F" w:rsidRPr="003E025F" w:rsidRDefault="003E025F" w:rsidP="003E025F">
      <w:pPr>
        <w:rPr>
          <w:sz w:val="20"/>
        </w:rPr>
      </w:pPr>
    </w:p>
    <w:p w14:paraId="2A56AF96" w14:textId="3C6BAD0C" w:rsidR="003E025F" w:rsidRDefault="003E025F" w:rsidP="003E025F">
      <w:pPr>
        <w:rPr>
          <w:sz w:val="20"/>
        </w:rPr>
      </w:pPr>
      <w:r w:rsidRPr="003E025F">
        <w:rPr>
          <w:sz w:val="20"/>
        </w:rPr>
        <w:t xml:space="preserve">These categories have been approved district wide for non-catalog purchases through Amazon Business:  </w:t>
      </w:r>
    </w:p>
    <w:p w14:paraId="09DA7ED4" w14:textId="77777777" w:rsidR="003E025F" w:rsidRPr="003E025F" w:rsidRDefault="003E025F" w:rsidP="003E025F">
      <w:pPr>
        <w:rPr>
          <w:sz w:val="20"/>
        </w:rPr>
      </w:pPr>
    </w:p>
    <w:tbl>
      <w:tblPr>
        <w:tblStyle w:val="TableGrid"/>
        <w:tblW w:w="0" w:type="auto"/>
        <w:tblInd w:w="8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220"/>
        <w:gridCol w:w="3780"/>
      </w:tblGrid>
      <w:tr w:rsidR="003E025F" w:rsidRPr="000269D7" w14:paraId="4B2D0817" w14:textId="77777777" w:rsidTr="00CA1194">
        <w:trPr>
          <w:trHeight w:val="247"/>
        </w:trPr>
        <w:tc>
          <w:tcPr>
            <w:tcW w:w="5220" w:type="dxa"/>
          </w:tcPr>
          <w:p w14:paraId="5A9ADAAB" w14:textId="77777777" w:rsidR="003E025F" w:rsidRPr="000269D7" w:rsidRDefault="003E025F" w:rsidP="00CA1194">
            <w:pPr>
              <w:jc w:val="center"/>
            </w:pPr>
            <w:hyperlink r:id="rId11" w:history="1">
              <w:r w:rsidRPr="000269D7">
                <w:rPr>
                  <w:rStyle w:val="Hyperlink"/>
                </w:rPr>
                <w:t>Books</w:t>
              </w:r>
            </w:hyperlink>
          </w:p>
        </w:tc>
        <w:tc>
          <w:tcPr>
            <w:tcW w:w="3780" w:type="dxa"/>
          </w:tcPr>
          <w:p w14:paraId="01C3AF69" w14:textId="77777777" w:rsidR="003E025F" w:rsidRPr="000269D7" w:rsidRDefault="00275A1F" w:rsidP="00CA1194">
            <w:pPr>
              <w:jc w:val="center"/>
            </w:pPr>
            <w:hyperlink r:id="rId12" w:history="1">
              <w:r w:rsidR="003E025F" w:rsidRPr="000269D7">
                <w:rPr>
                  <w:rStyle w:val="Hyperlink"/>
                </w:rPr>
                <w:t>Home and Kitchen</w:t>
              </w:r>
            </w:hyperlink>
          </w:p>
        </w:tc>
      </w:tr>
      <w:tr w:rsidR="003E025F" w:rsidRPr="000269D7" w14:paraId="095CD7CF" w14:textId="77777777" w:rsidTr="00CA1194">
        <w:trPr>
          <w:trHeight w:val="247"/>
        </w:trPr>
        <w:tc>
          <w:tcPr>
            <w:tcW w:w="5220" w:type="dxa"/>
          </w:tcPr>
          <w:p w14:paraId="199C35FF" w14:textId="77777777" w:rsidR="003E025F" w:rsidRPr="000269D7" w:rsidRDefault="00275A1F" w:rsidP="00CA1194">
            <w:pPr>
              <w:jc w:val="center"/>
            </w:pPr>
            <w:hyperlink r:id="rId13" w:history="1">
              <w:r w:rsidR="003E025F" w:rsidRPr="000269D7">
                <w:rPr>
                  <w:rStyle w:val="Hyperlink"/>
                </w:rPr>
                <w:t>Office Supplies</w:t>
              </w:r>
            </w:hyperlink>
          </w:p>
        </w:tc>
        <w:tc>
          <w:tcPr>
            <w:tcW w:w="3780" w:type="dxa"/>
          </w:tcPr>
          <w:p w14:paraId="18D047BD" w14:textId="77777777" w:rsidR="003E025F" w:rsidRPr="000269D7" w:rsidRDefault="00275A1F" w:rsidP="00CA1194">
            <w:pPr>
              <w:jc w:val="center"/>
            </w:pPr>
            <w:hyperlink r:id="rId14" w:history="1">
              <w:r w:rsidR="003E025F" w:rsidRPr="000269D7">
                <w:rPr>
                  <w:rStyle w:val="Hyperlink"/>
                </w:rPr>
                <w:t>Musical Instruments</w:t>
              </w:r>
            </w:hyperlink>
          </w:p>
        </w:tc>
      </w:tr>
      <w:tr w:rsidR="003E025F" w:rsidRPr="000269D7" w14:paraId="31C18B55" w14:textId="77777777" w:rsidTr="00CA1194">
        <w:trPr>
          <w:trHeight w:val="257"/>
        </w:trPr>
        <w:tc>
          <w:tcPr>
            <w:tcW w:w="5220" w:type="dxa"/>
          </w:tcPr>
          <w:p w14:paraId="49CFD1E0" w14:textId="77777777" w:rsidR="003E025F" w:rsidRPr="000269D7" w:rsidRDefault="00275A1F" w:rsidP="00CA1194">
            <w:pPr>
              <w:jc w:val="center"/>
            </w:pPr>
            <w:hyperlink r:id="rId15" w:history="1">
              <w:r w:rsidR="003E025F" w:rsidRPr="000269D7">
                <w:rPr>
                  <w:rStyle w:val="Hyperlink"/>
                </w:rPr>
                <w:t>Classroom, School, Art Supplies and materials</w:t>
              </w:r>
            </w:hyperlink>
          </w:p>
        </w:tc>
        <w:tc>
          <w:tcPr>
            <w:tcW w:w="3780" w:type="dxa"/>
          </w:tcPr>
          <w:p w14:paraId="44B368A0" w14:textId="77777777" w:rsidR="003E025F" w:rsidRPr="000269D7" w:rsidRDefault="00275A1F" w:rsidP="00CA1194">
            <w:pPr>
              <w:jc w:val="center"/>
            </w:pPr>
            <w:hyperlink r:id="rId16" w:history="1">
              <w:r w:rsidR="003E025F" w:rsidRPr="000269D7">
                <w:rPr>
                  <w:rStyle w:val="Hyperlink"/>
                </w:rPr>
                <w:t>Animal Supplies, Equipment and Food</w:t>
              </w:r>
            </w:hyperlink>
          </w:p>
        </w:tc>
      </w:tr>
      <w:tr w:rsidR="003E025F" w:rsidRPr="000269D7" w14:paraId="5535B269" w14:textId="77777777" w:rsidTr="00CA1194">
        <w:trPr>
          <w:trHeight w:val="247"/>
        </w:trPr>
        <w:tc>
          <w:tcPr>
            <w:tcW w:w="5220" w:type="dxa"/>
          </w:tcPr>
          <w:p w14:paraId="690B011C" w14:textId="77777777" w:rsidR="003E025F" w:rsidRPr="000269D7" w:rsidRDefault="00275A1F" w:rsidP="00CA1194">
            <w:pPr>
              <w:jc w:val="center"/>
            </w:pPr>
            <w:hyperlink r:id="rId17" w:history="1">
              <w:r w:rsidR="003E025F" w:rsidRPr="000269D7">
                <w:rPr>
                  <w:rStyle w:val="Hyperlink"/>
                </w:rPr>
                <w:t xml:space="preserve"> Scientific Equipment and Lab Supplies</w:t>
              </w:r>
            </w:hyperlink>
          </w:p>
        </w:tc>
        <w:tc>
          <w:tcPr>
            <w:tcW w:w="3780" w:type="dxa"/>
          </w:tcPr>
          <w:p w14:paraId="66368914" w14:textId="77777777" w:rsidR="003E025F" w:rsidRPr="000269D7" w:rsidRDefault="00275A1F" w:rsidP="00CA1194">
            <w:pPr>
              <w:jc w:val="center"/>
            </w:pPr>
            <w:hyperlink r:id="rId18" w:history="1">
              <w:r w:rsidR="003E025F" w:rsidRPr="000269D7">
                <w:rPr>
                  <w:rStyle w:val="Hyperlink"/>
                </w:rPr>
                <w:t>Clothing and Uniforms</w:t>
              </w:r>
            </w:hyperlink>
          </w:p>
        </w:tc>
      </w:tr>
      <w:tr w:rsidR="003E025F" w:rsidRPr="000269D7" w14:paraId="75C85113" w14:textId="77777777" w:rsidTr="00CA1194">
        <w:trPr>
          <w:trHeight w:val="247"/>
        </w:trPr>
        <w:tc>
          <w:tcPr>
            <w:tcW w:w="5220" w:type="dxa"/>
          </w:tcPr>
          <w:p w14:paraId="080A4070" w14:textId="77777777" w:rsidR="003E025F" w:rsidRPr="000269D7" w:rsidRDefault="00275A1F" w:rsidP="00CA1194">
            <w:pPr>
              <w:jc w:val="center"/>
            </w:pPr>
            <w:hyperlink r:id="rId19" w:history="1">
              <w:r w:rsidR="003E025F" w:rsidRPr="000269D7">
                <w:rPr>
                  <w:rStyle w:val="Hyperlink"/>
                </w:rPr>
                <w:t>Miscellaneous, Hard to Find Items</w:t>
              </w:r>
            </w:hyperlink>
          </w:p>
        </w:tc>
        <w:tc>
          <w:tcPr>
            <w:tcW w:w="3780" w:type="dxa"/>
          </w:tcPr>
          <w:p w14:paraId="0C56B772" w14:textId="77777777" w:rsidR="003E025F" w:rsidRPr="000269D7" w:rsidRDefault="003E025F" w:rsidP="00CA1194">
            <w:pPr>
              <w:jc w:val="center"/>
            </w:pPr>
          </w:p>
        </w:tc>
      </w:tr>
    </w:tbl>
    <w:p w14:paraId="3A559A4A" w14:textId="77777777" w:rsidR="003E025F" w:rsidRPr="008549EC" w:rsidRDefault="003E025F" w:rsidP="007908A9"/>
    <w:p w14:paraId="7AA1C419" w14:textId="0189927C" w:rsidR="00156B16" w:rsidRPr="00410F15" w:rsidRDefault="00275A1F" w:rsidP="003E025F">
      <w:pPr>
        <w:rPr>
          <w:sz w:val="20"/>
        </w:rPr>
      </w:pPr>
      <w:hyperlink r:id="rId20" w:history="1">
        <w:r w:rsidR="003E025F" w:rsidRPr="00410F15">
          <w:rPr>
            <w:rStyle w:val="Hyperlink"/>
            <w:sz w:val="20"/>
          </w:rPr>
          <w:t>Watch this video</w:t>
        </w:r>
      </w:hyperlink>
      <w:r w:rsidR="003E025F" w:rsidRPr="00410F15">
        <w:rPr>
          <w:sz w:val="20"/>
        </w:rPr>
        <w:t xml:space="preserve"> to learn how to optimize your Amazon Business shopping experience.</w:t>
      </w:r>
    </w:p>
    <w:p w14:paraId="4F7CDF06" w14:textId="77777777" w:rsidR="003E025F" w:rsidRDefault="003E025F" w:rsidP="002D793E">
      <w:pPr>
        <w:rPr>
          <w:b/>
          <w:sz w:val="20"/>
        </w:rPr>
      </w:pPr>
    </w:p>
    <w:p w14:paraId="06C8DD4D" w14:textId="15C55C91" w:rsidR="009D54A7" w:rsidRPr="00410F15" w:rsidRDefault="009D54A7" w:rsidP="002D793E">
      <w:pPr>
        <w:rPr>
          <w:b/>
          <w:sz w:val="20"/>
        </w:rPr>
      </w:pPr>
      <w:r w:rsidRPr="00410F15">
        <w:rPr>
          <w:b/>
          <w:sz w:val="20"/>
        </w:rPr>
        <w:t>What items are restricted on Amazon Business?</w:t>
      </w:r>
    </w:p>
    <w:p w14:paraId="7F51B12F" w14:textId="0CA20E31" w:rsidR="00907297" w:rsidRPr="00C77526" w:rsidRDefault="00034336" w:rsidP="00C77526">
      <w:pPr>
        <w:pStyle w:val="NormalWeb"/>
        <w:spacing w:before="0" w:beforeAutospacing="0" w:after="0" w:afterAutospacing="0"/>
        <w:rPr>
          <w:rFonts w:asciiTheme="minorHAnsi" w:hAnsiTheme="minorHAnsi"/>
          <w:color w:val="000000"/>
          <w:sz w:val="20"/>
          <w:szCs w:val="20"/>
        </w:rPr>
      </w:pPr>
      <w:r>
        <w:rPr>
          <w:rFonts w:asciiTheme="minorHAnsi" w:hAnsiTheme="minorHAnsi"/>
          <w:bCs/>
          <w:sz w:val="20"/>
          <w:szCs w:val="20"/>
        </w:rPr>
        <w:t>Roseville City</w:t>
      </w:r>
      <w:r w:rsidR="00B14278">
        <w:rPr>
          <w:rFonts w:asciiTheme="minorHAnsi" w:hAnsiTheme="minorHAnsi"/>
          <w:bCs/>
          <w:sz w:val="20"/>
          <w:szCs w:val="20"/>
        </w:rPr>
        <w:t xml:space="preserve"> School District</w:t>
      </w:r>
      <w:r w:rsidR="002D793E" w:rsidRPr="00C77526">
        <w:rPr>
          <w:rFonts w:asciiTheme="minorHAnsi" w:hAnsiTheme="minorHAnsi"/>
          <w:bCs/>
          <w:sz w:val="20"/>
          <w:szCs w:val="20"/>
        </w:rPr>
        <w:t xml:space="preserve"> kindly asks that you continue to follow all existing purchasing policies related to </w:t>
      </w:r>
      <w:r w:rsidR="00C77526">
        <w:rPr>
          <w:rFonts w:asciiTheme="minorHAnsi" w:hAnsiTheme="minorHAnsi"/>
          <w:bCs/>
          <w:sz w:val="20"/>
          <w:szCs w:val="20"/>
        </w:rPr>
        <w:t xml:space="preserve">items already on contract with the District.  </w:t>
      </w:r>
      <w:r w:rsidR="002E1704" w:rsidRPr="00C77526">
        <w:rPr>
          <w:rFonts w:asciiTheme="minorHAnsi" w:hAnsiTheme="minorHAnsi"/>
          <w:bCs/>
          <w:sz w:val="20"/>
          <w:szCs w:val="20"/>
        </w:rPr>
        <w:t xml:space="preserve">To help identify if an item </w:t>
      </w:r>
      <w:r w:rsidR="002E1704" w:rsidRPr="00C77526">
        <w:rPr>
          <w:rFonts w:asciiTheme="minorHAnsi" w:hAnsiTheme="minorHAnsi"/>
          <w:sz w:val="20"/>
          <w:szCs w:val="20"/>
        </w:rPr>
        <w:t>does</w:t>
      </w:r>
      <w:r w:rsidR="00156B16" w:rsidRPr="00C77526">
        <w:rPr>
          <w:rFonts w:asciiTheme="minorHAnsi" w:hAnsiTheme="minorHAnsi"/>
          <w:sz w:val="20"/>
          <w:szCs w:val="20"/>
        </w:rPr>
        <w:t xml:space="preserve"> not comply with the D</w:t>
      </w:r>
      <w:r w:rsidR="002D793E" w:rsidRPr="00C77526">
        <w:rPr>
          <w:rFonts w:asciiTheme="minorHAnsi" w:hAnsiTheme="minorHAnsi"/>
          <w:sz w:val="20"/>
          <w:szCs w:val="20"/>
        </w:rPr>
        <w:t>istrict’s purchasing policies, you will see restricted</w:t>
      </w:r>
      <w:r w:rsidR="00156B16" w:rsidRPr="00C77526">
        <w:rPr>
          <w:rFonts w:asciiTheme="minorHAnsi" w:hAnsiTheme="minorHAnsi"/>
          <w:sz w:val="20"/>
          <w:szCs w:val="20"/>
        </w:rPr>
        <w:t xml:space="preserve"> messaging on the product detail page and business order information </w:t>
      </w:r>
      <w:r w:rsidR="002D793E" w:rsidRPr="00C77526">
        <w:rPr>
          <w:rFonts w:asciiTheme="minorHAnsi" w:hAnsiTheme="minorHAnsi"/>
          <w:sz w:val="20"/>
          <w:szCs w:val="20"/>
        </w:rPr>
        <w:t>page.</w:t>
      </w:r>
      <w:r w:rsidR="00912EBA" w:rsidRPr="00C77526">
        <w:rPr>
          <w:rFonts w:asciiTheme="minorHAnsi" w:hAnsiTheme="minorHAnsi"/>
          <w:sz w:val="20"/>
          <w:szCs w:val="20"/>
        </w:rPr>
        <w:t xml:space="preserve"> </w:t>
      </w:r>
      <w:r w:rsidR="00912EBA" w:rsidRPr="00C77526">
        <w:rPr>
          <w:rFonts w:asciiTheme="minorHAnsi" w:hAnsiTheme="minorHAnsi"/>
          <w:b/>
          <w:sz w:val="20"/>
          <w:szCs w:val="20"/>
        </w:rPr>
        <w:t xml:space="preserve">*Please note, </w:t>
      </w:r>
      <w:r w:rsidR="006D3BB3" w:rsidRPr="00C77526">
        <w:rPr>
          <w:rFonts w:asciiTheme="minorHAnsi" w:hAnsiTheme="minorHAnsi"/>
          <w:b/>
          <w:sz w:val="20"/>
          <w:szCs w:val="20"/>
        </w:rPr>
        <w:t xml:space="preserve">if you would like to purchase </w:t>
      </w:r>
      <w:r w:rsidR="00912EBA" w:rsidRPr="00C77526">
        <w:rPr>
          <w:rFonts w:asciiTheme="minorHAnsi" w:hAnsiTheme="minorHAnsi"/>
          <w:b/>
          <w:sz w:val="20"/>
          <w:szCs w:val="20"/>
        </w:rPr>
        <w:t>an ite</w:t>
      </w:r>
      <w:r w:rsidR="006D3BB3" w:rsidRPr="00C77526">
        <w:rPr>
          <w:rFonts w:asciiTheme="minorHAnsi" w:hAnsiTheme="minorHAnsi"/>
          <w:b/>
          <w:sz w:val="20"/>
          <w:szCs w:val="20"/>
        </w:rPr>
        <w:t xml:space="preserve">m that is </w:t>
      </w:r>
      <w:r w:rsidR="00B70946" w:rsidRPr="00C77526">
        <w:rPr>
          <w:rFonts w:asciiTheme="minorHAnsi" w:hAnsiTheme="minorHAnsi"/>
          <w:b/>
          <w:sz w:val="20"/>
          <w:szCs w:val="20"/>
        </w:rPr>
        <w:t>labeled RESTRICTED</w:t>
      </w:r>
      <w:r w:rsidR="00190F53" w:rsidRPr="00C77526">
        <w:rPr>
          <w:rFonts w:asciiTheme="minorHAnsi" w:hAnsiTheme="minorHAnsi"/>
          <w:b/>
          <w:sz w:val="20"/>
          <w:szCs w:val="20"/>
        </w:rPr>
        <w:t>, please</w:t>
      </w:r>
      <w:r w:rsidR="00912EBA" w:rsidRPr="00C77526">
        <w:rPr>
          <w:rFonts w:asciiTheme="minorHAnsi" w:hAnsiTheme="minorHAnsi"/>
          <w:b/>
          <w:sz w:val="20"/>
          <w:szCs w:val="20"/>
        </w:rPr>
        <w:t xml:space="preserve"> contact your </w:t>
      </w:r>
      <w:r w:rsidR="00912EBA" w:rsidRPr="003E025F">
        <w:rPr>
          <w:rFonts w:asciiTheme="minorHAnsi" w:hAnsiTheme="minorHAnsi"/>
          <w:b/>
          <w:sz w:val="20"/>
          <w:szCs w:val="20"/>
        </w:rPr>
        <w:t xml:space="preserve">Purchasing </w:t>
      </w:r>
      <w:r w:rsidR="003E025F" w:rsidRPr="003E025F">
        <w:rPr>
          <w:rFonts w:asciiTheme="minorHAnsi" w:hAnsiTheme="minorHAnsi"/>
          <w:b/>
          <w:sz w:val="20"/>
          <w:szCs w:val="20"/>
        </w:rPr>
        <w:t>Department</w:t>
      </w:r>
      <w:r w:rsidR="00FB0BA3" w:rsidRPr="00C77526">
        <w:rPr>
          <w:rFonts w:asciiTheme="minorHAnsi" w:hAnsiTheme="minorHAnsi"/>
          <w:b/>
          <w:sz w:val="20"/>
          <w:szCs w:val="20"/>
        </w:rPr>
        <w:t xml:space="preserve"> for approval</w:t>
      </w:r>
      <w:r w:rsidR="00C77526">
        <w:rPr>
          <w:rFonts w:asciiTheme="minorHAnsi" w:hAnsiTheme="minorHAnsi"/>
          <w:b/>
          <w:sz w:val="20"/>
          <w:szCs w:val="20"/>
        </w:rPr>
        <w:t xml:space="preserve">. </w:t>
      </w:r>
    </w:p>
    <w:p w14:paraId="7B0B1894" w14:textId="6E6BDD41" w:rsidR="00812DA8" w:rsidRDefault="003E025F" w:rsidP="00812DA8">
      <w:pPr>
        <w:rPr>
          <w:b/>
          <w:color w:val="2E74B5" w:themeColor="accent1" w:themeShade="BF"/>
          <w:sz w:val="36"/>
          <w:szCs w:val="36"/>
        </w:rPr>
      </w:pPr>
      <w:r>
        <w:rPr>
          <w:b/>
          <w:noProof/>
          <w:color w:val="2E74B5" w:themeColor="accent1" w:themeShade="BF"/>
          <w:sz w:val="36"/>
          <w:szCs w:val="36"/>
        </w:rPr>
        <w:drawing>
          <wp:inline distT="0" distB="0" distL="0" distR="0" wp14:anchorId="3B13EEB0" wp14:editId="1A92021D">
            <wp:extent cx="6306430" cy="476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jectedMessage.PNG"/>
                    <pic:cNvPicPr/>
                  </pic:nvPicPr>
                  <pic:blipFill>
                    <a:blip r:embed="rId21">
                      <a:extLst>
                        <a:ext uri="{28A0092B-C50C-407E-A947-70E740481C1C}">
                          <a14:useLocalDpi xmlns:a14="http://schemas.microsoft.com/office/drawing/2010/main" val="0"/>
                        </a:ext>
                      </a:extLst>
                    </a:blip>
                    <a:stretch>
                      <a:fillRect/>
                    </a:stretch>
                  </pic:blipFill>
                  <pic:spPr>
                    <a:xfrm>
                      <a:off x="0" y="0"/>
                      <a:ext cx="6306430" cy="476316"/>
                    </a:xfrm>
                    <a:prstGeom prst="rect">
                      <a:avLst/>
                    </a:prstGeom>
                  </pic:spPr>
                </pic:pic>
              </a:graphicData>
            </a:graphic>
          </wp:inline>
        </w:drawing>
      </w:r>
    </w:p>
    <w:p w14:paraId="649966E4" w14:textId="77777777" w:rsidR="00812DA8" w:rsidRDefault="00812DA8" w:rsidP="00812DA8">
      <w:pPr>
        <w:rPr>
          <w:b/>
          <w:color w:val="2E74B5" w:themeColor="accent1" w:themeShade="BF"/>
          <w:sz w:val="36"/>
          <w:szCs w:val="36"/>
        </w:rPr>
      </w:pPr>
    </w:p>
    <w:p w14:paraId="00F44D17" w14:textId="6E323CE4" w:rsidR="001D5A2E" w:rsidRDefault="001D5A2E" w:rsidP="00812DA8">
      <w:pPr>
        <w:rPr>
          <w:sz w:val="20"/>
        </w:rPr>
      </w:pPr>
      <w:r w:rsidRPr="00410F15">
        <w:rPr>
          <w:b/>
          <w:sz w:val="20"/>
        </w:rPr>
        <w:t xml:space="preserve">Can I use the </w:t>
      </w:r>
      <w:r w:rsidR="00034336">
        <w:rPr>
          <w:b/>
          <w:sz w:val="20"/>
        </w:rPr>
        <w:t>Roseville City</w:t>
      </w:r>
      <w:r w:rsidR="00B14278">
        <w:rPr>
          <w:b/>
          <w:sz w:val="20"/>
        </w:rPr>
        <w:t xml:space="preserve"> School District Central</w:t>
      </w:r>
      <w:r w:rsidRPr="00410F15">
        <w:rPr>
          <w:b/>
          <w:sz w:val="20"/>
        </w:rPr>
        <w:t xml:space="preserve"> Amazon Business account for personal use?</w:t>
      </w:r>
      <w:r w:rsidRPr="00410F15">
        <w:rPr>
          <w:b/>
          <w:sz w:val="20"/>
        </w:rPr>
        <w:br/>
      </w:r>
      <w:r w:rsidRPr="00410F15">
        <w:rPr>
          <w:sz w:val="20"/>
        </w:rPr>
        <w:t xml:space="preserve">The central Amazon Business Account must be used for business purchases only, in accordance with our purchasing policies.  The </w:t>
      </w:r>
      <w:r w:rsidR="00034336">
        <w:rPr>
          <w:sz w:val="20"/>
        </w:rPr>
        <w:t>Roseville City</w:t>
      </w:r>
      <w:r w:rsidR="00B14278">
        <w:rPr>
          <w:sz w:val="20"/>
        </w:rPr>
        <w:t xml:space="preserve"> School District</w:t>
      </w:r>
      <w:r>
        <w:rPr>
          <w:sz w:val="20"/>
        </w:rPr>
        <w:t xml:space="preserve"> </w:t>
      </w:r>
      <w:r w:rsidRPr="00410F15">
        <w:rPr>
          <w:sz w:val="20"/>
        </w:rPr>
        <w:t>purchasing team will have access to all purchasing history made through the centralized Amazon Business account.</w:t>
      </w:r>
    </w:p>
    <w:p w14:paraId="20CEC9F0" w14:textId="77777777" w:rsidR="001D5A2E" w:rsidRPr="001D5A2E" w:rsidRDefault="001D5A2E" w:rsidP="00812DA8">
      <w:pPr>
        <w:rPr>
          <w:sz w:val="20"/>
        </w:rPr>
      </w:pPr>
    </w:p>
    <w:p w14:paraId="59939C41" w14:textId="63DEF287" w:rsidR="00812DA8" w:rsidRPr="00410F15" w:rsidRDefault="00812DA8" w:rsidP="00812DA8">
      <w:pPr>
        <w:rPr>
          <w:b/>
          <w:color w:val="2E74B5" w:themeColor="accent1" w:themeShade="BF"/>
          <w:sz w:val="32"/>
          <w:szCs w:val="36"/>
        </w:rPr>
      </w:pPr>
      <w:r w:rsidRPr="00410F15">
        <w:rPr>
          <w:b/>
          <w:color w:val="2E74B5" w:themeColor="accent1" w:themeShade="BF"/>
          <w:sz w:val="32"/>
          <w:szCs w:val="36"/>
        </w:rPr>
        <w:t>Activating your Amazon Business account</w:t>
      </w:r>
    </w:p>
    <w:p w14:paraId="02C6A854" w14:textId="77777777" w:rsidR="00812DA8" w:rsidRDefault="00812DA8" w:rsidP="00812DA8"/>
    <w:p w14:paraId="15C2C83B" w14:textId="0F2A2E61" w:rsidR="007F79C4" w:rsidRPr="00410F15" w:rsidRDefault="007F79C4" w:rsidP="007F79C4">
      <w:pPr>
        <w:rPr>
          <w:sz w:val="20"/>
        </w:rPr>
      </w:pPr>
      <w:r w:rsidRPr="00410F15">
        <w:rPr>
          <w:b/>
          <w:sz w:val="20"/>
        </w:rPr>
        <w:t>How do I create my Amazon Business account?</w:t>
      </w:r>
      <w:r w:rsidRPr="00410F15">
        <w:rPr>
          <w:b/>
          <w:sz w:val="20"/>
        </w:rPr>
        <w:br/>
      </w:r>
      <w:r w:rsidRPr="00410F15">
        <w:rPr>
          <w:sz w:val="20"/>
        </w:rPr>
        <w:t>Access Amazon Business by click</w:t>
      </w:r>
      <w:r w:rsidR="00F42921">
        <w:rPr>
          <w:sz w:val="20"/>
        </w:rPr>
        <w:t xml:space="preserve">ing the link directly from the </w:t>
      </w:r>
      <w:r w:rsidR="005960B9">
        <w:rPr>
          <w:sz w:val="20"/>
        </w:rPr>
        <w:t>activation</w:t>
      </w:r>
      <w:r w:rsidRPr="00410F15">
        <w:rPr>
          <w:sz w:val="20"/>
        </w:rPr>
        <w:t xml:space="preserve"> email you receive. The </w:t>
      </w:r>
      <w:r w:rsidR="005960B9">
        <w:rPr>
          <w:sz w:val="20"/>
        </w:rPr>
        <w:t>activation</w:t>
      </w:r>
      <w:r w:rsidRPr="00410F15">
        <w:rPr>
          <w:sz w:val="20"/>
        </w:rPr>
        <w:t xml:space="preserve"> email will look similar to the one below, the subject line is “Welcome to Amazon Business”.  The first time you access Amazon Business, you will be prompted to create an Amazon Business account</w:t>
      </w:r>
      <w:r w:rsidR="00B14278">
        <w:rPr>
          <w:b/>
          <w:sz w:val="20"/>
        </w:rPr>
        <w:t>. Use your @rcsd8</w:t>
      </w:r>
      <w:r w:rsidR="00C77526">
        <w:rPr>
          <w:b/>
          <w:sz w:val="20"/>
        </w:rPr>
        <w:t>.org</w:t>
      </w:r>
      <w:r w:rsidRPr="00410F15">
        <w:rPr>
          <w:b/>
          <w:sz w:val="20"/>
        </w:rPr>
        <w:t xml:space="preserve"> email address and enter a password</w:t>
      </w:r>
      <w:r w:rsidR="00C77526">
        <w:rPr>
          <w:b/>
          <w:sz w:val="20"/>
        </w:rPr>
        <w:t xml:space="preserve">. </w:t>
      </w:r>
    </w:p>
    <w:p w14:paraId="33AD7757" w14:textId="672C2047" w:rsidR="007908A9" w:rsidRPr="002A1984" w:rsidRDefault="007908A9" w:rsidP="007F79C4">
      <w:pPr>
        <w:jc w:val="center"/>
      </w:pPr>
      <w:r w:rsidRPr="002A1984">
        <w:rPr>
          <w:b/>
        </w:rPr>
        <w:br/>
      </w:r>
      <w:r w:rsidR="007F79C4">
        <w:rPr>
          <w:noProof/>
        </w:rPr>
        <w:drawing>
          <wp:inline distT="0" distB="0" distL="0" distR="0" wp14:anchorId="22DF2A12" wp14:editId="665DCC0E">
            <wp:extent cx="3704162" cy="1508760"/>
            <wp:effectExtent l="19050" t="19050" r="1079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9880" cy="1511089"/>
                    </a:xfrm>
                    <a:prstGeom prst="rect">
                      <a:avLst/>
                    </a:prstGeom>
                    <a:ln w="12700">
                      <a:solidFill>
                        <a:schemeClr val="accent1">
                          <a:lumMod val="50000"/>
                        </a:schemeClr>
                      </a:solidFill>
                    </a:ln>
                  </pic:spPr>
                </pic:pic>
              </a:graphicData>
            </a:graphic>
          </wp:inline>
        </w:drawing>
      </w:r>
    </w:p>
    <w:p w14:paraId="1EAB7481" w14:textId="77777777" w:rsidR="00A7055A" w:rsidRDefault="00A7055A" w:rsidP="007908A9">
      <w:pPr>
        <w:rPr>
          <w:b/>
        </w:rPr>
      </w:pPr>
    </w:p>
    <w:p w14:paraId="20C804F9" w14:textId="749D9209" w:rsidR="007908A9" w:rsidRPr="00410F15" w:rsidRDefault="007908A9" w:rsidP="007908A9">
      <w:pPr>
        <w:rPr>
          <w:sz w:val="20"/>
        </w:rPr>
      </w:pPr>
      <w:r w:rsidRPr="00410F15">
        <w:rPr>
          <w:b/>
          <w:sz w:val="20"/>
        </w:rPr>
        <w:t xml:space="preserve">I already use my </w:t>
      </w:r>
      <w:r w:rsidR="00B14278">
        <w:rPr>
          <w:b/>
          <w:sz w:val="20"/>
        </w:rPr>
        <w:t>@rcsd8.org</w:t>
      </w:r>
      <w:r w:rsidR="00B14278" w:rsidRPr="00410F15">
        <w:rPr>
          <w:b/>
          <w:sz w:val="20"/>
        </w:rPr>
        <w:t xml:space="preserve"> </w:t>
      </w:r>
      <w:r w:rsidRPr="00410F15">
        <w:rPr>
          <w:b/>
          <w:sz w:val="20"/>
        </w:rPr>
        <w:t xml:space="preserve">email address to make PERSONAL Amazon.com purchases. </w:t>
      </w:r>
      <w:r w:rsidRPr="00410F15">
        <w:rPr>
          <w:b/>
          <w:sz w:val="20"/>
        </w:rPr>
        <w:br/>
      </w:r>
      <w:r w:rsidRPr="00410F15">
        <w:rPr>
          <w:sz w:val="20"/>
        </w:rPr>
        <w:t xml:space="preserve">If your </w:t>
      </w:r>
      <w:r w:rsidR="00B14278">
        <w:rPr>
          <w:sz w:val="20"/>
        </w:rPr>
        <w:t>@rcsd</w:t>
      </w:r>
      <w:r w:rsidR="00C77526" w:rsidRPr="00C77526">
        <w:rPr>
          <w:sz w:val="20"/>
        </w:rPr>
        <w:t>.org</w:t>
      </w:r>
      <w:r w:rsidR="00C77526" w:rsidRPr="00410F15">
        <w:rPr>
          <w:b/>
          <w:sz w:val="20"/>
        </w:rPr>
        <w:t xml:space="preserve"> </w:t>
      </w:r>
      <w:r w:rsidRPr="00410F15">
        <w:rPr>
          <w:sz w:val="20"/>
        </w:rPr>
        <w:t>email address is already associated with an Amazon.com account, you will have the option to split off and transfer any purchase history to a separate account. You will be pro</w:t>
      </w:r>
      <w:r w:rsidR="005A7AF7" w:rsidRPr="00410F15">
        <w:rPr>
          <w:sz w:val="20"/>
        </w:rPr>
        <w:t xml:space="preserve">mpted to enter a new, personal, </w:t>
      </w:r>
      <w:r w:rsidRPr="00410F15">
        <w:rPr>
          <w:sz w:val="20"/>
        </w:rPr>
        <w:t xml:space="preserve">email address (e.g. gmail.com or Hotmail.com).  </w:t>
      </w:r>
    </w:p>
    <w:p w14:paraId="0D2EF1F4" w14:textId="77777777" w:rsidR="007F79C4" w:rsidRPr="00410F15" w:rsidRDefault="007F79C4" w:rsidP="007908A9">
      <w:pPr>
        <w:rPr>
          <w:rFonts w:asciiTheme="minorHAnsi" w:hAnsiTheme="minorHAnsi" w:cstheme="minorBidi"/>
          <w:sz w:val="20"/>
        </w:rPr>
      </w:pPr>
    </w:p>
    <w:p w14:paraId="1CBA7EDE" w14:textId="0517380D" w:rsidR="007F79C4" w:rsidRPr="00410F15" w:rsidRDefault="007F79C4" w:rsidP="007F79C4">
      <w:pPr>
        <w:rPr>
          <w:b/>
          <w:sz w:val="20"/>
        </w:rPr>
      </w:pPr>
      <w:r w:rsidRPr="00410F15">
        <w:rPr>
          <w:b/>
          <w:sz w:val="20"/>
        </w:rPr>
        <w:t xml:space="preserve">When I click </w:t>
      </w:r>
      <w:proofErr w:type="gramStart"/>
      <w:r w:rsidRPr="00410F15">
        <w:rPr>
          <w:b/>
          <w:sz w:val="20"/>
        </w:rPr>
        <w:t>Accept</w:t>
      </w:r>
      <w:proofErr w:type="gramEnd"/>
      <w:r w:rsidRPr="00410F15">
        <w:rPr>
          <w:b/>
          <w:sz w:val="20"/>
        </w:rPr>
        <w:t xml:space="preserve"> the Invite in the </w:t>
      </w:r>
      <w:r w:rsidR="005960B9" w:rsidRPr="005960B9">
        <w:rPr>
          <w:b/>
          <w:sz w:val="20"/>
        </w:rPr>
        <w:t>activation</w:t>
      </w:r>
      <w:r w:rsidRPr="00410F15">
        <w:rPr>
          <w:b/>
          <w:sz w:val="20"/>
        </w:rPr>
        <w:t xml:space="preserve"> email, I am prompted to log in.  I do not know my log in credentials.</w:t>
      </w:r>
    </w:p>
    <w:p w14:paraId="5D04D05E" w14:textId="0955886A" w:rsidR="007F79C4" w:rsidRPr="00410F15" w:rsidRDefault="007F79C4" w:rsidP="007908A9">
      <w:pPr>
        <w:rPr>
          <w:sz w:val="20"/>
        </w:rPr>
      </w:pPr>
      <w:r w:rsidRPr="00410F15">
        <w:rPr>
          <w:sz w:val="20"/>
        </w:rPr>
        <w:t xml:space="preserve">You are asked to log in when you click the link in the </w:t>
      </w:r>
      <w:r w:rsidR="005960B9">
        <w:rPr>
          <w:sz w:val="20"/>
        </w:rPr>
        <w:t>activation</w:t>
      </w:r>
      <w:r w:rsidRPr="00410F15">
        <w:rPr>
          <w:sz w:val="20"/>
        </w:rPr>
        <w:t xml:space="preserve"> email because you have an existing account with Amazon.  If you do not remember your Password, please call Customer Service and ask for a link to reset your Password. Customer Service can be reached at 866-486-2360. </w:t>
      </w:r>
    </w:p>
    <w:p w14:paraId="26E5881C" w14:textId="77777777" w:rsidR="003D6966" w:rsidRPr="00410F15" w:rsidRDefault="003D6966" w:rsidP="007908A9">
      <w:pPr>
        <w:rPr>
          <w:b/>
          <w:sz w:val="20"/>
        </w:rPr>
      </w:pPr>
    </w:p>
    <w:p w14:paraId="4CF7FB8E" w14:textId="167FC31D" w:rsidR="007908A9" w:rsidRPr="00410F15" w:rsidRDefault="00E958BE" w:rsidP="007908A9">
      <w:pPr>
        <w:rPr>
          <w:sz w:val="20"/>
        </w:rPr>
      </w:pPr>
      <w:r w:rsidRPr="00410F15">
        <w:rPr>
          <w:b/>
          <w:sz w:val="20"/>
        </w:rPr>
        <w:t xml:space="preserve">I previously used my </w:t>
      </w:r>
      <w:r w:rsidR="00B14278">
        <w:rPr>
          <w:b/>
          <w:sz w:val="20"/>
        </w:rPr>
        <w:t>@rcsd8.org</w:t>
      </w:r>
      <w:r w:rsidR="00B14278" w:rsidRPr="00410F15">
        <w:rPr>
          <w:b/>
          <w:sz w:val="20"/>
        </w:rPr>
        <w:t xml:space="preserve"> </w:t>
      </w:r>
      <w:r w:rsidR="007908A9" w:rsidRPr="00410F15">
        <w:rPr>
          <w:b/>
          <w:sz w:val="20"/>
        </w:rPr>
        <w:t>email address to register for a verified Amazon Business account.</w:t>
      </w:r>
      <w:r w:rsidR="007908A9" w:rsidRPr="00410F15">
        <w:rPr>
          <w:sz w:val="20"/>
        </w:rPr>
        <w:t xml:space="preserve"> </w:t>
      </w:r>
      <w:r w:rsidR="007908A9" w:rsidRPr="00410F15">
        <w:rPr>
          <w:sz w:val="20"/>
        </w:rPr>
        <w:br/>
        <w:t xml:space="preserve">If you previously used your </w:t>
      </w:r>
      <w:r w:rsidR="00B14278">
        <w:rPr>
          <w:sz w:val="20"/>
        </w:rPr>
        <w:t>@rcsd</w:t>
      </w:r>
      <w:r w:rsidR="00B14278" w:rsidRPr="00C77526">
        <w:rPr>
          <w:sz w:val="20"/>
        </w:rPr>
        <w:t>.org</w:t>
      </w:r>
      <w:r w:rsidR="00B14278" w:rsidRPr="00410F15">
        <w:rPr>
          <w:b/>
          <w:sz w:val="20"/>
        </w:rPr>
        <w:t xml:space="preserve"> </w:t>
      </w:r>
      <w:r w:rsidR="007908A9" w:rsidRPr="00410F15">
        <w:rPr>
          <w:sz w:val="20"/>
        </w:rPr>
        <w:t xml:space="preserve">email address to register for a verified </w:t>
      </w:r>
      <w:r w:rsidR="00B14278">
        <w:rPr>
          <w:sz w:val="20"/>
        </w:rPr>
        <w:t>Roseville School District</w:t>
      </w:r>
      <w:r w:rsidR="00064B5F" w:rsidRPr="00410F15">
        <w:rPr>
          <w:sz w:val="20"/>
        </w:rPr>
        <w:t xml:space="preserve"> </w:t>
      </w:r>
      <w:r w:rsidR="007908A9" w:rsidRPr="00410F15">
        <w:rPr>
          <w:sz w:val="20"/>
        </w:rPr>
        <w:t xml:space="preserve">Amazon Business account, you will need to de-register that account. All previous, stand-alone, Amazon Business accounts will be consolidated under the new, centralized account. Visit </w:t>
      </w:r>
      <w:hyperlink r:id="rId23" w:tgtFrame="_blank" w:history="1">
        <w:r w:rsidR="007908A9" w:rsidRPr="00410F15">
          <w:rPr>
            <w:rStyle w:val="Hyperlink"/>
            <w:sz w:val="20"/>
          </w:rPr>
          <w:t>https://amazon.com/gp/b2b/manage/deregister</w:t>
        </w:r>
      </w:hyperlink>
      <w:r w:rsidR="007908A9" w:rsidRPr="00410F15">
        <w:rPr>
          <w:sz w:val="20"/>
        </w:rPr>
        <w:t xml:space="preserve"> to complete the de-registration process before </w:t>
      </w:r>
      <w:r w:rsidRPr="00410F15">
        <w:rPr>
          <w:sz w:val="20"/>
        </w:rPr>
        <w:t>accessing</w:t>
      </w:r>
      <w:r w:rsidR="007908A9" w:rsidRPr="00410F15">
        <w:rPr>
          <w:sz w:val="20"/>
        </w:rPr>
        <w:t xml:space="preserve"> Amazon Business for the first time. </w:t>
      </w:r>
    </w:p>
    <w:p w14:paraId="240A82F4" w14:textId="510382B8" w:rsidR="00410F15" w:rsidRDefault="00410F15" w:rsidP="007908A9">
      <w:pPr>
        <w:rPr>
          <w:sz w:val="20"/>
        </w:rPr>
      </w:pPr>
    </w:p>
    <w:p w14:paraId="0EBABA8B" w14:textId="73B8BFCE" w:rsidR="0095610F" w:rsidRPr="00410F15" w:rsidRDefault="007607A2" w:rsidP="0095610F">
      <w:pPr>
        <w:rPr>
          <w:sz w:val="20"/>
        </w:rPr>
      </w:pPr>
      <w:r>
        <w:rPr>
          <w:b/>
          <w:color w:val="2E74B5" w:themeColor="accent1" w:themeShade="BF"/>
          <w:sz w:val="32"/>
          <w:szCs w:val="36"/>
        </w:rPr>
        <w:t>Ordering and Returning Items</w:t>
      </w:r>
    </w:p>
    <w:p w14:paraId="72473AC0" w14:textId="77777777" w:rsidR="0095610F" w:rsidRDefault="0095610F" w:rsidP="007908A9">
      <w:pPr>
        <w:rPr>
          <w:b/>
          <w:sz w:val="20"/>
        </w:rPr>
      </w:pPr>
    </w:p>
    <w:p w14:paraId="704956EF" w14:textId="77777777" w:rsidR="007607A2" w:rsidRDefault="007607A2" w:rsidP="007607A2">
      <w:pPr>
        <w:rPr>
          <w:b/>
          <w:sz w:val="20"/>
        </w:rPr>
      </w:pPr>
      <w:r w:rsidRPr="007607A2">
        <w:rPr>
          <w:b/>
          <w:sz w:val="20"/>
        </w:rPr>
        <w:t>What do I do if my order is rejected?</w:t>
      </w:r>
    </w:p>
    <w:p w14:paraId="4898FB18" w14:textId="77777777" w:rsidR="007607A2" w:rsidRDefault="007607A2" w:rsidP="007607A2">
      <w:pPr>
        <w:rPr>
          <w:b/>
          <w:sz w:val="20"/>
        </w:rPr>
      </w:pPr>
      <w:r>
        <w:rPr>
          <w:sz w:val="20"/>
        </w:rPr>
        <w:t>If your order is rejected through the approval process, please talk with your department/school administrative assistant to discuss and re-order if necessary.</w:t>
      </w:r>
    </w:p>
    <w:p w14:paraId="48228B5D" w14:textId="77777777" w:rsidR="007607A2" w:rsidRDefault="007607A2" w:rsidP="007908A9">
      <w:pPr>
        <w:rPr>
          <w:b/>
          <w:sz w:val="20"/>
        </w:rPr>
      </w:pPr>
    </w:p>
    <w:p w14:paraId="40860380" w14:textId="0DEFEB4C" w:rsidR="00410F15" w:rsidRPr="00410F15" w:rsidRDefault="00410F15" w:rsidP="007908A9">
      <w:pPr>
        <w:rPr>
          <w:b/>
          <w:sz w:val="20"/>
        </w:rPr>
      </w:pPr>
      <w:r w:rsidRPr="00410F15">
        <w:rPr>
          <w:b/>
          <w:sz w:val="20"/>
        </w:rPr>
        <w:t>How do I return or exchange an item?</w:t>
      </w:r>
    </w:p>
    <w:p w14:paraId="60184B6F" w14:textId="289225B6" w:rsidR="00410F15" w:rsidRPr="00410F15" w:rsidRDefault="00410F15" w:rsidP="00410F15">
      <w:pPr>
        <w:rPr>
          <w:sz w:val="20"/>
        </w:rPr>
      </w:pPr>
      <w:r w:rsidRPr="00410F15">
        <w:rPr>
          <w:sz w:val="20"/>
        </w:rPr>
        <w:t xml:space="preserve">To return or exchange an item, hover over </w:t>
      </w:r>
      <w:r w:rsidRPr="00410F15">
        <w:rPr>
          <w:bCs/>
          <w:sz w:val="20"/>
        </w:rPr>
        <w:t xml:space="preserve">(User)’s Account for Business </w:t>
      </w:r>
      <w:r w:rsidRPr="00410F15">
        <w:rPr>
          <w:bCs/>
          <w:sz w:val="20"/>
        </w:rPr>
        <w:sym w:font="Wingdings" w:char="F0E0"/>
      </w:r>
      <w:r w:rsidRPr="00410F15">
        <w:rPr>
          <w:bCs/>
          <w:sz w:val="20"/>
        </w:rPr>
        <w:t xml:space="preserve"> Orders</w:t>
      </w:r>
      <w:r w:rsidRPr="00410F15">
        <w:rPr>
          <w:sz w:val="20"/>
        </w:rPr>
        <w:t xml:space="preserve"> to view your complete order history.</w:t>
      </w:r>
    </w:p>
    <w:p w14:paraId="1F12D936" w14:textId="77777777" w:rsidR="00FB01BC" w:rsidRPr="00410F15" w:rsidRDefault="00510BF4" w:rsidP="00410F15">
      <w:pPr>
        <w:numPr>
          <w:ilvl w:val="1"/>
          <w:numId w:val="7"/>
        </w:numPr>
        <w:rPr>
          <w:sz w:val="20"/>
        </w:rPr>
      </w:pPr>
      <w:r w:rsidRPr="00410F15">
        <w:rPr>
          <w:sz w:val="20"/>
        </w:rPr>
        <w:t xml:space="preserve">Select </w:t>
      </w:r>
      <w:r w:rsidRPr="00410F15">
        <w:rPr>
          <w:bCs/>
          <w:sz w:val="20"/>
        </w:rPr>
        <w:t xml:space="preserve">Return or Replace items </w:t>
      </w:r>
      <w:r w:rsidRPr="00410F15">
        <w:rPr>
          <w:sz w:val="20"/>
        </w:rPr>
        <w:t>at right of product image</w:t>
      </w:r>
    </w:p>
    <w:p w14:paraId="3123B812" w14:textId="77777777" w:rsidR="00FB01BC" w:rsidRPr="00410F15" w:rsidRDefault="00510BF4" w:rsidP="00410F15">
      <w:pPr>
        <w:numPr>
          <w:ilvl w:val="1"/>
          <w:numId w:val="7"/>
        </w:numPr>
        <w:rPr>
          <w:sz w:val="20"/>
        </w:rPr>
      </w:pPr>
      <w:r w:rsidRPr="00410F15">
        <w:rPr>
          <w:sz w:val="20"/>
        </w:rPr>
        <w:t>Select reason for return</w:t>
      </w:r>
    </w:p>
    <w:p w14:paraId="42596102" w14:textId="77777777" w:rsidR="00FB01BC" w:rsidRPr="00410F15" w:rsidRDefault="00510BF4" w:rsidP="00410F15">
      <w:pPr>
        <w:numPr>
          <w:ilvl w:val="1"/>
          <w:numId w:val="7"/>
        </w:numPr>
        <w:rPr>
          <w:sz w:val="20"/>
        </w:rPr>
      </w:pPr>
      <w:r w:rsidRPr="00410F15">
        <w:rPr>
          <w:sz w:val="20"/>
        </w:rPr>
        <w:t>Print label and authorization</w:t>
      </w:r>
    </w:p>
    <w:p w14:paraId="10A16B43" w14:textId="5801DEEC" w:rsidR="00C52F33" w:rsidRPr="007607A2" w:rsidRDefault="00510BF4" w:rsidP="00C52F33">
      <w:pPr>
        <w:numPr>
          <w:ilvl w:val="1"/>
          <w:numId w:val="7"/>
        </w:numPr>
        <w:rPr>
          <w:sz w:val="20"/>
        </w:rPr>
      </w:pPr>
      <w:r w:rsidRPr="007607A2">
        <w:rPr>
          <w:sz w:val="20"/>
        </w:rPr>
        <w:t>Prepare package and return label</w:t>
      </w:r>
      <w:r w:rsidR="00C52F33" w:rsidRPr="007607A2">
        <w:rPr>
          <w:sz w:val="20"/>
        </w:rPr>
        <w:t xml:space="preserve"> </w:t>
      </w:r>
    </w:p>
    <w:p w14:paraId="0C440EDD" w14:textId="5689F89B" w:rsidR="00C52F33" w:rsidRPr="007607A2" w:rsidRDefault="00C52F33" w:rsidP="00410F15">
      <w:pPr>
        <w:numPr>
          <w:ilvl w:val="1"/>
          <w:numId w:val="7"/>
        </w:numPr>
        <w:rPr>
          <w:sz w:val="20"/>
        </w:rPr>
      </w:pPr>
      <w:r w:rsidRPr="007607A2">
        <w:rPr>
          <w:sz w:val="20"/>
        </w:rPr>
        <w:t xml:space="preserve">Complete </w:t>
      </w:r>
      <w:r w:rsidR="007607A2" w:rsidRPr="007607A2">
        <w:rPr>
          <w:sz w:val="20"/>
        </w:rPr>
        <w:t xml:space="preserve">the RCSD </w:t>
      </w:r>
      <w:r w:rsidRPr="007607A2">
        <w:rPr>
          <w:b/>
          <w:sz w:val="20"/>
        </w:rPr>
        <w:t>Merchandise Return to Vendor</w:t>
      </w:r>
      <w:r w:rsidRPr="007607A2">
        <w:rPr>
          <w:sz w:val="20"/>
        </w:rPr>
        <w:t xml:space="preserve"> form </w:t>
      </w:r>
    </w:p>
    <w:p w14:paraId="4E75C1C6" w14:textId="03172942" w:rsidR="00C52F33" w:rsidRPr="007607A2" w:rsidRDefault="00C52F33" w:rsidP="00410F15">
      <w:pPr>
        <w:numPr>
          <w:ilvl w:val="1"/>
          <w:numId w:val="7"/>
        </w:numPr>
        <w:rPr>
          <w:sz w:val="20"/>
        </w:rPr>
      </w:pPr>
      <w:r w:rsidRPr="007607A2">
        <w:rPr>
          <w:sz w:val="20"/>
        </w:rPr>
        <w:t xml:space="preserve">Provide package and </w:t>
      </w:r>
      <w:r w:rsidR="007607A2" w:rsidRPr="007607A2">
        <w:rPr>
          <w:sz w:val="20"/>
        </w:rPr>
        <w:t xml:space="preserve">Merchandise Return to Vendor </w:t>
      </w:r>
      <w:r w:rsidRPr="007607A2">
        <w:rPr>
          <w:sz w:val="20"/>
        </w:rPr>
        <w:t xml:space="preserve">form to your admin assistant </w:t>
      </w:r>
    </w:p>
    <w:p w14:paraId="541E5CF4" w14:textId="16CD8C73" w:rsidR="00FB01BC" w:rsidRPr="00410F15" w:rsidRDefault="000D5046" w:rsidP="000D5046">
      <w:pPr>
        <w:rPr>
          <w:sz w:val="20"/>
        </w:rPr>
      </w:pPr>
      <w:r>
        <w:rPr>
          <w:sz w:val="20"/>
          <w:u w:val="single"/>
        </w:rPr>
        <w:t>I</w:t>
      </w:r>
      <w:r w:rsidR="00510BF4" w:rsidRPr="00410F15">
        <w:rPr>
          <w:sz w:val="20"/>
          <w:u w:val="single"/>
        </w:rPr>
        <w:t xml:space="preserve">tems shipped and sold by Amazon.com </w:t>
      </w:r>
      <w:r w:rsidR="00510BF4" w:rsidRPr="00410F15">
        <w:rPr>
          <w:sz w:val="20"/>
        </w:rPr>
        <w:t>orders can be returned within 30 days or receipt of shipment.</w:t>
      </w:r>
    </w:p>
    <w:p w14:paraId="1AB663E5" w14:textId="291051DD" w:rsidR="0095610F" w:rsidRDefault="00410F15" w:rsidP="00410F15">
      <w:pPr>
        <w:rPr>
          <w:b/>
          <w:sz w:val="20"/>
        </w:rPr>
      </w:pPr>
      <w:r w:rsidRPr="00410F15">
        <w:rPr>
          <w:sz w:val="20"/>
          <w:u w:val="single"/>
        </w:rPr>
        <w:t>If shipped and sold by a 3</w:t>
      </w:r>
      <w:r w:rsidRPr="00410F15">
        <w:rPr>
          <w:sz w:val="20"/>
          <w:u w:val="single"/>
          <w:vertAlign w:val="superscript"/>
        </w:rPr>
        <w:t>rd</w:t>
      </w:r>
      <w:r w:rsidRPr="00410F15">
        <w:rPr>
          <w:sz w:val="20"/>
          <w:u w:val="single"/>
        </w:rPr>
        <w:t xml:space="preserve"> party</w:t>
      </w:r>
      <w:r w:rsidRPr="00410F15">
        <w:rPr>
          <w:sz w:val="20"/>
        </w:rPr>
        <w:t>, policies can vary. If you have questions you can contact the Amazon Business customer service team.</w:t>
      </w:r>
      <w:r w:rsidR="00527F2A" w:rsidRPr="00410F15">
        <w:rPr>
          <w:sz w:val="20"/>
        </w:rPr>
        <w:br/>
      </w:r>
    </w:p>
    <w:p w14:paraId="66DFC970" w14:textId="3B8ABAA5" w:rsidR="006E7368" w:rsidRDefault="006E7368" w:rsidP="00410F15">
      <w:pPr>
        <w:rPr>
          <w:b/>
          <w:sz w:val="20"/>
        </w:rPr>
      </w:pPr>
    </w:p>
    <w:p w14:paraId="793DE53A" w14:textId="77777777" w:rsidR="007607A2" w:rsidRPr="00410F15" w:rsidRDefault="007607A2" w:rsidP="007607A2">
      <w:pPr>
        <w:rPr>
          <w:sz w:val="20"/>
        </w:rPr>
      </w:pPr>
      <w:r>
        <w:rPr>
          <w:b/>
          <w:color w:val="2E74B5" w:themeColor="accent1" w:themeShade="BF"/>
          <w:sz w:val="32"/>
          <w:szCs w:val="36"/>
        </w:rPr>
        <w:t>Amazon Business Customer Service</w:t>
      </w:r>
    </w:p>
    <w:p w14:paraId="54270D81" w14:textId="77777777" w:rsidR="007607A2" w:rsidRPr="00410F15" w:rsidRDefault="007607A2" w:rsidP="00410F15">
      <w:pPr>
        <w:rPr>
          <w:b/>
          <w:sz w:val="20"/>
        </w:rPr>
      </w:pPr>
    </w:p>
    <w:p w14:paraId="6FC2FF5D" w14:textId="77777777" w:rsidR="007607A2" w:rsidRDefault="007908A9" w:rsidP="007607A2">
      <w:r w:rsidRPr="00410F15">
        <w:rPr>
          <w:b/>
          <w:sz w:val="20"/>
        </w:rPr>
        <w:t>How do I contact Amazon Business Customer Service?</w:t>
      </w:r>
      <w:r w:rsidRPr="00410F15">
        <w:rPr>
          <w:sz w:val="20"/>
        </w:rPr>
        <w:br/>
      </w:r>
    </w:p>
    <w:p w14:paraId="3E1A9D9E" w14:textId="2C86DCC3" w:rsidR="007607A2" w:rsidRPr="007607A2" w:rsidRDefault="007607A2" w:rsidP="007607A2">
      <w:pPr>
        <w:rPr>
          <w:sz w:val="20"/>
        </w:rPr>
      </w:pPr>
      <w:r w:rsidRPr="007607A2">
        <w:rPr>
          <w:sz w:val="20"/>
        </w:rPr>
        <w:t xml:space="preserve">Amazon Business Customer Service is available seven days a week from 5 am to 9 pm PST. </w:t>
      </w:r>
    </w:p>
    <w:p w14:paraId="6D3F04EB" w14:textId="25ACA1D6" w:rsidR="007607A2" w:rsidRDefault="007607A2" w:rsidP="00156B16">
      <w:pPr>
        <w:rPr>
          <w:sz w:val="20"/>
        </w:rPr>
      </w:pPr>
    </w:p>
    <w:p w14:paraId="4700E460" w14:textId="77777777" w:rsidR="007607A2" w:rsidRPr="007607A2" w:rsidRDefault="007607A2" w:rsidP="007607A2">
      <w:pPr>
        <w:rPr>
          <w:sz w:val="20"/>
        </w:rPr>
      </w:pPr>
      <w:r w:rsidRPr="007607A2">
        <w:rPr>
          <w:sz w:val="20"/>
        </w:rPr>
        <w:t xml:space="preserve">The </w:t>
      </w:r>
      <w:r w:rsidRPr="007607A2">
        <w:rPr>
          <w:b/>
          <w:sz w:val="20"/>
        </w:rPr>
        <w:t>Contact Us</w:t>
      </w:r>
      <w:r w:rsidRPr="007607A2">
        <w:rPr>
          <w:sz w:val="20"/>
        </w:rPr>
        <w:t xml:space="preserve"> link is available at the bottom of every Amazon webpage </w:t>
      </w:r>
      <w:r w:rsidRPr="00515E49">
        <w:rPr>
          <w:b/>
          <w:sz w:val="20"/>
        </w:rPr>
        <w:t>(Let Us Help You &gt; Contact Us)</w:t>
      </w:r>
      <w:r w:rsidRPr="007607A2">
        <w:rPr>
          <w:sz w:val="20"/>
        </w:rPr>
        <w:t xml:space="preserve"> and provides Live Chat, Self-Service options, and requires no additional business account authentication. </w:t>
      </w:r>
    </w:p>
    <w:p w14:paraId="08461D02" w14:textId="77777777" w:rsidR="007607A2" w:rsidRDefault="007607A2" w:rsidP="007607A2"/>
    <w:p w14:paraId="04D378F2" w14:textId="77777777" w:rsidR="007607A2" w:rsidRDefault="007607A2" w:rsidP="007607A2">
      <w:pPr>
        <w:jc w:val="center"/>
      </w:pPr>
      <w:r>
        <w:rPr>
          <w:noProof/>
        </w:rPr>
        <w:drawing>
          <wp:inline distT="0" distB="0" distL="0" distR="0" wp14:anchorId="3FD39DA0" wp14:editId="3452E86E">
            <wp:extent cx="3110955" cy="17253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48993" cy="1746424"/>
                    </a:xfrm>
                    <a:prstGeom prst="rect">
                      <a:avLst/>
                    </a:prstGeom>
                  </pic:spPr>
                </pic:pic>
              </a:graphicData>
            </a:graphic>
          </wp:inline>
        </w:drawing>
      </w:r>
    </w:p>
    <w:p w14:paraId="6AC948F6" w14:textId="77777777" w:rsidR="007607A2" w:rsidRDefault="007607A2" w:rsidP="00156B16">
      <w:pPr>
        <w:rPr>
          <w:sz w:val="20"/>
        </w:rPr>
      </w:pPr>
    </w:p>
    <w:p w14:paraId="3409064A" w14:textId="77777777" w:rsidR="007607A2" w:rsidRDefault="007607A2" w:rsidP="007607A2">
      <w:pPr>
        <w:rPr>
          <w:sz w:val="20"/>
        </w:rPr>
      </w:pPr>
    </w:p>
    <w:p w14:paraId="59431E7F" w14:textId="100FE6EC" w:rsidR="007607A2" w:rsidRDefault="007607A2" w:rsidP="007607A2">
      <w:pPr>
        <w:rPr>
          <w:sz w:val="20"/>
        </w:rPr>
      </w:pPr>
      <w:r w:rsidRPr="00410F15">
        <w:rPr>
          <w:sz w:val="20"/>
        </w:rPr>
        <w:t xml:space="preserve">Amazon Business Customer Service can </w:t>
      </w:r>
      <w:r>
        <w:rPr>
          <w:sz w:val="20"/>
        </w:rPr>
        <w:t xml:space="preserve">also </w:t>
      </w:r>
      <w:r w:rsidRPr="00410F15">
        <w:rPr>
          <w:sz w:val="20"/>
        </w:rPr>
        <w:t xml:space="preserve">be reached at </w:t>
      </w:r>
      <w:r>
        <w:rPr>
          <w:rFonts w:asciiTheme="minorHAnsi" w:hAnsiTheme="minorHAnsi"/>
          <w:sz w:val="20"/>
        </w:rPr>
        <w:t>866.</w:t>
      </w:r>
      <w:r w:rsidRPr="00410F15">
        <w:rPr>
          <w:rFonts w:asciiTheme="minorHAnsi" w:hAnsiTheme="minorHAnsi"/>
          <w:sz w:val="20"/>
        </w:rPr>
        <w:t>486.2360.</w:t>
      </w:r>
      <w:r w:rsidRPr="00410F15">
        <w:rPr>
          <w:sz w:val="20"/>
        </w:rPr>
        <w:t xml:space="preserve"> </w:t>
      </w:r>
      <w:r>
        <w:rPr>
          <w:sz w:val="20"/>
        </w:rPr>
        <w:t>Calling Customer Service may require account validation</w:t>
      </w:r>
      <w:r w:rsidR="00515E49">
        <w:rPr>
          <w:sz w:val="20"/>
        </w:rPr>
        <w:t xml:space="preserve"> with School District billing address.</w:t>
      </w:r>
    </w:p>
    <w:p w14:paraId="5B0F5910" w14:textId="77777777" w:rsidR="001D5A2E" w:rsidRDefault="001D5A2E" w:rsidP="00156B16">
      <w:pPr>
        <w:rPr>
          <w:sz w:val="20"/>
        </w:rPr>
      </w:pPr>
    </w:p>
    <w:p w14:paraId="26ADA67C" w14:textId="77777777" w:rsidR="001A525D" w:rsidRDefault="001A525D" w:rsidP="001A525D">
      <w:pPr>
        <w:rPr>
          <w:sz w:val="20"/>
          <w:szCs w:val="20"/>
        </w:rPr>
      </w:pPr>
    </w:p>
    <w:p w14:paraId="7C285D15" w14:textId="18F2A396" w:rsidR="003D24D6" w:rsidRDefault="003D24D6" w:rsidP="003D24D6">
      <w:pPr>
        <w:jc w:val="center"/>
        <w:rPr>
          <w:sz w:val="20"/>
          <w:szCs w:val="20"/>
        </w:rPr>
      </w:pPr>
    </w:p>
    <w:p w14:paraId="34D69801" w14:textId="77777777" w:rsidR="003D24D6" w:rsidRDefault="003D24D6" w:rsidP="001A525D">
      <w:pPr>
        <w:rPr>
          <w:sz w:val="20"/>
          <w:szCs w:val="20"/>
        </w:rPr>
      </w:pPr>
    </w:p>
    <w:p w14:paraId="206F9A70" w14:textId="77777777" w:rsidR="001D5A2E" w:rsidRDefault="001D5A2E" w:rsidP="001A525D">
      <w:pPr>
        <w:rPr>
          <w:sz w:val="20"/>
          <w:szCs w:val="20"/>
        </w:rPr>
      </w:pPr>
    </w:p>
    <w:p w14:paraId="748486BD" w14:textId="77777777" w:rsidR="001D5A2E" w:rsidRDefault="001D5A2E" w:rsidP="001A525D">
      <w:pPr>
        <w:rPr>
          <w:sz w:val="20"/>
          <w:szCs w:val="20"/>
        </w:rPr>
      </w:pPr>
    </w:p>
    <w:p w14:paraId="1B31E883" w14:textId="77777777" w:rsidR="001D5A2E" w:rsidRDefault="001D5A2E" w:rsidP="001A525D">
      <w:pPr>
        <w:rPr>
          <w:sz w:val="20"/>
          <w:szCs w:val="20"/>
        </w:rPr>
      </w:pPr>
    </w:p>
    <w:p w14:paraId="113EB4AC" w14:textId="77777777" w:rsidR="001D5A2E" w:rsidRDefault="001D5A2E" w:rsidP="001A525D">
      <w:pPr>
        <w:rPr>
          <w:sz w:val="20"/>
          <w:szCs w:val="20"/>
        </w:rPr>
      </w:pPr>
    </w:p>
    <w:p w14:paraId="34FA2DAD" w14:textId="77777777" w:rsidR="001D5A2E" w:rsidRDefault="001D5A2E" w:rsidP="001A525D">
      <w:pPr>
        <w:rPr>
          <w:sz w:val="20"/>
          <w:szCs w:val="20"/>
        </w:rPr>
      </w:pPr>
    </w:p>
    <w:p w14:paraId="2DA5E9CD" w14:textId="77777777" w:rsidR="001D5A2E" w:rsidRDefault="001D5A2E" w:rsidP="001A525D">
      <w:pPr>
        <w:rPr>
          <w:sz w:val="20"/>
          <w:szCs w:val="20"/>
        </w:rPr>
      </w:pPr>
    </w:p>
    <w:p w14:paraId="5107239B" w14:textId="77777777" w:rsidR="001D5A2E" w:rsidRDefault="001D5A2E" w:rsidP="001A525D">
      <w:pPr>
        <w:rPr>
          <w:sz w:val="20"/>
          <w:szCs w:val="20"/>
        </w:rPr>
      </w:pPr>
    </w:p>
    <w:p w14:paraId="19EDCBC0" w14:textId="77777777" w:rsidR="001D5A2E" w:rsidRDefault="001D5A2E" w:rsidP="001A525D">
      <w:pPr>
        <w:rPr>
          <w:sz w:val="20"/>
          <w:szCs w:val="20"/>
        </w:rPr>
      </w:pPr>
    </w:p>
    <w:p w14:paraId="52AE4171" w14:textId="77777777" w:rsidR="001D5A2E" w:rsidRDefault="001D5A2E" w:rsidP="001A525D">
      <w:pPr>
        <w:rPr>
          <w:sz w:val="20"/>
          <w:szCs w:val="20"/>
        </w:rPr>
      </w:pPr>
    </w:p>
    <w:p w14:paraId="02116AD7" w14:textId="77777777" w:rsidR="001D5A2E" w:rsidRDefault="001D5A2E" w:rsidP="001A525D">
      <w:pPr>
        <w:rPr>
          <w:sz w:val="20"/>
          <w:szCs w:val="20"/>
        </w:rPr>
      </w:pPr>
    </w:p>
    <w:p w14:paraId="713C64F6" w14:textId="77777777" w:rsidR="001D5A2E" w:rsidRDefault="001D5A2E" w:rsidP="001A525D">
      <w:pPr>
        <w:rPr>
          <w:sz w:val="20"/>
          <w:szCs w:val="20"/>
        </w:rPr>
      </w:pPr>
    </w:p>
    <w:p w14:paraId="279232BC" w14:textId="72193C29" w:rsidR="003D24D6" w:rsidRPr="003D24D6" w:rsidRDefault="003D24D6" w:rsidP="001A525D">
      <w:pPr>
        <w:rPr>
          <w:sz w:val="20"/>
          <w:szCs w:val="20"/>
        </w:rPr>
      </w:pPr>
    </w:p>
    <w:p w14:paraId="4A8BF209" w14:textId="2F621610" w:rsidR="001A525D" w:rsidRPr="001A525D" w:rsidRDefault="001A525D" w:rsidP="00156B16">
      <w:pPr>
        <w:rPr>
          <w:b/>
          <w:color w:val="2E74B5" w:themeColor="accent1" w:themeShade="BF"/>
          <w:sz w:val="32"/>
          <w:szCs w:val="32"/>
        </w:rPr>
      </w:pPr>
      <w:r>
        <w:rPr>
          <w:b/>
          <w:color w:val="2E74B5" w:themeColor="accent1" w:themeShade="BF"/>
          <w:sz w:val="32"/>
          <w:szCs w:val="32"/>
        </w:rPr>
        <w:tab/>
      </w:r>
    </w:p>
    <w:sectPr w:rsidR="001A525D" w:rsidRPr="001A525D" w:rsidSect="00C8744B">
      <w:headerReference w:type="default" r:id="rId2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C624" w14:textId="77777777" w:rsidR="00275A1F" w:rsidRDefault="00275A1F" w:rsidP="00C8744B">
      <w:r>
        <w:separator/>
      </w:r>
    </w:p>
  </w:endnote>
  <w:endnote w:type="continuationSeparator" w:id="0">
    <w:p w14:paraId="039D89E9" w14:textId="77777777" w:rsidR="00275A1F" w:rsidRDefault="00275A1F" w:rsidP="00C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2E6D" w14:textId="77777777" w:rsidR="00275A1F" w:rsidRDefault="00275A1F" w:rsidP="00C8744B">
      <w:r>
        <w:separator/>
      </w:r>
    </w:p>
  </w:footnote>
  <w:footnote w:type="continuationSeparator" w:id="0">
    <w:p w14:paraId="438F002E" w14:textId="77777777" w:rsidR="00275A1F" w:rsidRDefault="00275A1F" w:rsidP="00C8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4B8D" w14:textId="77777777" w:rsidR="00C8744B" w:rsidRDefault="00C8744B" w:rsidP="00C8744B">
    <w:pPr>
      <w:pStyle w:val="Header"/>
      <w:ind w:hanging="720"/>
      <w:jc w:val="center"/>
    </w:pPr>
    <w:r>
      <w:rPr>
        <w:noProof/>
      </w:rPr>
      <w:drawing>
        <wp:inline distT="0" distB="0" distL="0" distR="0" wp14:anchorId="66BC4E44" wp14:editId="611384BB">
          <wp:extent cx="7772400" cy="9875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r="242" b="25953"/>
                  <a:stretch/>
                </pic:blipFill>
                <pic:spPr>
                  <a:xfrm>
                    <a:off x="0" y="0"/>
                    <a:ext cx="7772400"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AE8"/>
    <w:multiLevelType w:val="hybridMultilevel"/>
    <w:tmpl w:val="D304B69E"/>
    <w:lvl w:ilvl="0" w:tplc="605E87B4">
      <w:start w:val="1"/>
      <w:numFmt w:val="bullet"/>
      <w:lvlText w:val="•"/>
      <w:lvlJc w:val="left"/>
      <w:pPr>
        <w:tabs>
          <w:tab w:val="num" w:pos="720"/>
        </w:tabs>
        <w:ind w:left="720" w:hanging="360"/>
      </w:pPr>
      <w:rPr>
        <w:rFonts w:ascii="Arial" w:hAnsi="Arial" w:hint="default"/>
      </w:rPr>
    </w:lvl>
    <w:lvl w:ilvl="1" w:tplc="776E55D6" w:tentative="1">
      <w:start w:val="1"/>
      <w:numFmt w:val="bullet"/>
      <w:lvlText w:val="•"/>
      <w:lvlJc w:val="left"/>
      <w:pPr>
        <w:tabs>
          <w:tab w:val="num" w:pos="1440"/>
        </w:tabs>
        <w:ind w:left="1440" w:hanging="360"/>
      </w:pPr>
      <w:rPr>
        <w:rFonts w:ascii="Arial" w:hAnsi="Arial" w:hint="default"/>
      </w:rPr>
    </w:lvl>
    <w:lvl w:ilvl="2" w:tplc="8826C490" w:tentative="1">
      <w:start w:val="1"/>
      <w:numFmt w:val="bullet"/>
      <w:lvlText w:val="•"/>
      <w:lvlJc w:val="left"/>
      <w:pPr>
        <w:tabs>
          <w:tab w:val="num" w:pos="2160"/>
        </w:tabs>
        <w:ind w:left="2160" w:hanging="360"/>
      </w:pPr>
      <w:rPr>
        <w:rFonts w:ascii="Arial" w:hAnsi="Arial" w:hint="default"/>
      </w:rPr>
    </w:lvl>
    <w:lvl w:ilvl="3" w:tplc="50A2A5FA" w:tentative="1">
      <w:start w:val="1"/>
      <w:numFmt w:val="bullet"/>
      <w:lvlText w:val="•"/>
      <w:lvlJc w:val="left"/>
      <w:pPr>
        <w:tabs>
          <w:tab w:val="num" w:pos="2880"/>
        </w:tabs>
        <w:ind w:left="2880" w:hanging="360"/>
      </w:pPr>
      <w:rPr>
        <w:rFonts w:ascii="Arial" w:hAnsi="Arial" w:hint="default"/>
      </w:rPr>
    </w:lvl>
    <w:lvl w:ilvl="4" w:tplc="E4E4AA2C" w:tentative="1">
      <w:start w:val="1"/>
      <w:numFmt w:val="bullet"/>
      <w:lvlText w:val="•"/>
      <w:lvlJc w:val="left"/>
      <w:pPr>
        <w:tabs>
          <w:tab w:val="num" w:pos="3600"/>
        </w:tabs>
        <w:ind w:left="3600" w:hanging="360"/>
      </w:pPr>
      <w:rPr>
        <w:rFonts w:ascii="Arial" w:hAnsi="Arial" w:hint="default"/>
      </w:rPr>
    </w:lvl>
    <w:lvl w:ilvl="5" w:tplc="DF66F0D0" w:tentative="1">
      <w:start w:val="1"/>
      <w:numFmt w:val="bullet"/>
      <w:lvlText w:val="•"/>
      <w:lvlJc w:val="left"/>
      <w:pPr>
        <w:tabs>
          <w:tab w:val="num" w:pos="4320"/>
        </w:tabs>
        <w:ind w:left="4320" w:hanging="360"/>
      </w:pPr>
      <w:rPr>
        <w:rFonts w:ascii="Arial" w:hAnsi="Arial" w:hint="default"/>
      </w:rPr>
    </w:lvl>
    <w:lvl w:ilvl="6" w:tplc="F6DAAFA4" w:tentative="1">
      <w:start w:val="1"/>
      <w:numFmt w:val="bullet"/>
      <w:lvlText w:val="•"/>
      <w:lvlJc w:val="left"/>
      <w:pPr>
        <w:tabs>
          <w:tab w:val="num" w:pos="5040"/>
        </w:tabs>
        <w:ind w:left="5040" w:hanging="360"/>
      </w:pPr>
      <w:rPr>
        <w:rFonts w:ascii="Arial" w:hAnsi="Arial" w:hint="default"/>
      </w:rPr>
    </w:lvl>
    <w:lvl w:ilvl="7" w:tplc="A8F8E1BA" w:tentative="1">
      <w:start w:val="1"/>
      <w:numFmt w:val="bullet"/>
      <w:lvlText w:val="•"/>
      <w:lvlJc w:val="left"/>
      <w:pPr>
        <w:tabs>
          <w:tab w:val="num" w:pos="5760"/>
        </w:tabs>
        <w:ind w:left="5760" w:hanging="360"/>
      </w:pPr>
      <w:rPr>
        <w:rFonts w:ascii="Arial" w:hAnsi="Arial" w:hint="default"/>
      </w:rPr>
    </w:lvl>
    <w:lvl w:ilvl="8" w:tplc="4866F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C47D1"/>
    <w:multiLevelType w:val="hybridMultilevel"/>
    <w:tmpl w:val="E15E75FE"/>
    <w:lvl w:ilvl="0" w:tplc="EF146F40">
      <w:start w:val="1"/>
      <w:numFmt w:val="bullet"/>
      <w:lvlText w:val="•"/>
      <w:lvlJc w:val="left"/>
      <w:pPr>
        <w:tabs>
          <w:tab w:val="num" w:pos="720"/>
        </w:tabs>
        <w:ind w:left="720" w:hanging="360"/>
      </w:pPr>
      <w:rPr>
        <w:rFonts w:ascii="Arial" w:hAnsi="Arial" w:hint="default"/>
      </w:rPr>
    </w:lvl>
    <w:lvl w:ilvl="1" w:tplc="7026E940">
      <w:start w:val="1"/>
      <w:numFmt w:val="bullet"/>
      <w:lvlText w:val="•"/>
      <w:lvlJc w:val="left"/>
      <w:pPr>
        <w:tabs>
          <w:tab w:val="num" w:pos="1440"/>
        </w:tabs>
        <w:ind w:left="1440" w:hanging="360"/>
      </w:pPr>
      <w:rPr>
        <w:rFonts w:ascii="Arial" w:hAnsi="Arial" w:hint="default"/>
      </w:rPr>
    </w:lvl>
    <w:lvl w:ilvl="2" w:tplc="E2DE12D4" w:tentative="1">
      <w:start w:val="1"/>
      <w:numFmt w:val="bullet"/>
      <w:lvlText w:val="•"/>
      <w:lvlJc w:val="left"/>
      <w:pPr>
        <w:tabs>
          <w:tab w:val="num" w:pos="2160"/>
        </w:tabs>
        <w:ind w:left="2160" w:hanging="360"/>
      </w:pPr>
      <w:rPr>
        <w:rFonts w:ascii="Arial" w:hAnsi="Arial" w:hint="default"/>
      </w:rPr>
    </w:lvl>
    <w:lvl w:ilvl="3" w:tplc="BE1012A8" w:tentative="1">
      <w:start w:val="1"/>
      <w:numFmt w:val="bullet"/>
      <w:lvlText w:val="•"/>
      <w:lvlJc w:val="left"/>
      <w:pPr>
        <w:tabs>
          <w:tab w:val="num" w:pos="2880"/>
        </w:tabs>
        <w:ind w:left="2880" w:hanging="360"/>
      </w:pPr>
      <w:rPr>
        <w:rFonts w:ascii="Arial" w:hAnsi="Arial" w:hint="default"/>
      </w:rPr>
    </w:lvl>
    <w:lvl w:ilvl="4" w:tplc="3D704218" w:tentative="1">
      <w:start w:val="1"/>
      <w:numFmt w:val="bullet"/>
      <w:lvlText w:val="•"/>
      <w:lvlJc w:val="left"/>
      <w:pPr>
        <w:tabs>
          <w:tab w:val="num" w:pos="3600"/>
        </w:tabs>
        <w:ind w:left="3600" w:hanging="360"/>
      </w:pPr>
      <w:rPr>
        <w:rFonts w:ascii="Arial" w:hAnsi="Arial" w:hint="default"/>
      </w:rPr>
    </w:lvl>
    <w:lvl w:ilvl="5" w:tplc="16B4586C" w:tentative="1">
      <w:start w:val="1"/>
      <w:numFmt w:val="bullet"/>
      <w:lvlText w:val="•"/>
      <w:lvlJc w:val="left"/>
      <w:pPr>
        <w:tabs>
          <w:tab w:val="num" w:pos="4320"/>
        </w:tabs>
        <w:ind w:left="4320" w:hanging="360"/>
      </w:pPr>
      <w:rPr>
        <w:rFonts w:ascii="Arial" w:hAnsi="Arial" w:hint="default"/>
      </w:rPr>
    </w:lvl>
    <w:lvl w:ilvl="6" w:tplc="7FD6D3BE" w:tentative="1">
      <w:start w:val="1"/>
      <w:numFmt w:val="bullet"/>
      <w:lvlText w:val="•"/>
      <w:lvlJc w:val="left"/>
      <w:pPr>
        <w:tabs>
          <w:tab w:val="num" w:pos="5040"/>
        </w:tabs>
        <w:ind w:left="5040" w:hanging="360"/>
      </w:pPr>
      <w:rPr>
        <w:rFonts w:ascii="Arial" w:hAnsi="Arial" w:hint="default"/>
      </w:rPr>
    </w:lvl>
    <w:lvl w:ilvl="7" w:tplc="B69C0B54" w:tentative="1">
      <w:start w:val="1"/>
      <w:numFmt w:val="bullet"/>
      <w:lvlText w:val="•"/>
      <w:lvlJc w:val="left"/>
      <w:pPr>
        <w:tabs>
          <w:tab w:val="num" w:pos="5760"/>
        </w:tabs>
        <w:ind w:left="5760" w:hanging="360"/>
      </w:pPr>
      <w:rPr>
        <w:rFonts w:ascii="Arial" w:hAnsi="Arial" w:hint="default"/>
      </w:rPr>
    </w:lvl>
    <w:lvl w:ilvl="8" w:tplc="E8464B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196C4A"/>
    <w:multiLevelType w:val="hybridMultilevel"/>
    <w:tmpl w:val="356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113EE"/>
    <w:multiLevelType w:val="hybridMultilevel"/>
    <w:tmpl w:val="684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22F2"/>
    <w:multiLevelType w:val="hybridMultilevel"/>
    <w:tmpl w:val="9E4A0188"/>
    <w:lvl w:ilvl="0" w:tplc="25F23556">
      <w:start w:val="1"/>
      <w:numFmt w:val="bullet"/>
      <w:lvlText w:val="•"/>
      <w:lvlJc w:val="left"/>
      <w:pPr>
        <w:tabs>
          <w:tab w:val="num" w:pos="720"/>
        </w:tabs>
        <w:ind w:left="720" w:hanging="360"/>
      </w:pPr>
      <w:rPr>
        <w:rFonts w:ascii="Arial" w:hAnsi="Arial" w:hint="default"/>
      </w:rPr>
    </w:lvl>
    <w:lvl w:ilvl="1" w:tplc="87CE4F3E">
      <w:start w:val="1"/>
      <w:numFmt w:val="bullet"/>
      <w:lvlText w:val="•"/>
      <w:lvlJc w:val="left"/>
      <w:pPr>
        <w:tabs>
          <w:tab w:val="num" w:pos="1440"/>
        </w:tabs>
        <w:ind w:left="1440" w:hanging="360"/>
      </w:pPr>
      <w:rPr>
        <w:rFonts w:ascii="Arial" w:hAnsi="Arial" w:hint="default"/>
      </w:rPr>
    </w:lvl>
    <w:lvl w:ilvl="2" w:tplc="7092EF9A" w:tentative="1">
      <w:start w:val="1"/>
      <w:numFmt w:val="bullet"/>
      <w:lvlText w:val="•"/>
      <w:lvlJc w:val="left"/>
      <w:pPr>
        <w:tabs>
          <w:tab w:val="num" w:pos="2160"/>
        </w:tabs>
        <w:ind w:left="2160" w:hanging="360"/>
      </w:pPr>
      <w:rPr>
        <w:rFonts w:ascii="Arial" w:hAnsi="Arial" w:hint="default"/>
      </w:rPr>
    </w:lvl>
    <w:lvl w:ilvl="3" w:tplc="AA0E71EC" w:tentative="1">
      <w:start w:val="1"/>
      <w:numFmt w:val="bullet"/>
      <w:lvlText w:val="•"/>
      <w:lvlJc w:val="left"/>
      <w:pPr>
        <w:tabs>
          <w:tab w:val="num" w:pos="2880"/>
        </w:tabs>
        <w:ind w:left="2880" w:hanging="360"/>
      </w:pPr>
      <w:rPr>
        <w:rFonts w:ascii="Arial" w:hAnsi="Arial" w:hint="default"/>
      </w:rPr>
    </w:lvl>
    <w:lvl w:ilvl="4" w:tplc="06460C42" w:tentative="1">
      <w:start w:val="1"/>
      <w:numFmt w:val="bullet"/>
      <w:lvlText w:val="•"/>
      <w:lvlJc w:val="left"/>
      <w:pPr>
        <w:tabs>
          <w:tab w:val="num" w:pos="3600"/>
        </w:tabs>
        <w:ind w:left="3600" w:hanging="360"/>
      </w:pPr>
      <w:rPr>
        <w:rFonts w:ascii="Arial" w:hAnsi="Arial" w:hint="default"/>
      </w:rPr>
    </w:lvl>
    <w:lvl w:ilvl="5" w:tplc="98DEE1AE" w:tentative="1">
      <w:start w:val="1"/>
      <w:numFmt w:val="bullet"/>
      <w:lvlText w:val="•"/>
      <w:lvlJc w:val="left"/>
      <w:pPr>
        <w:tabs>
          <w:tab w:val="num" w:pos="4320"/>
        </w:tabs>
        <w:ind w:left="4320" w:hanging="360"/>
      </w:pPr>
      <w:rPr>
        <w:rFonts w:ascii="Arial" w:hAnsi="Arial" w:hint="default"/>
      </w:rPr>
    </w:lvl>
    <w:lvl w:ilvl="6" w:tplc="86061348" w:tentative="1">
      <w:start w:val="1"/>
      <w:numFmt w:val="bullet"/>
      <w:lvlText w:val="•"/>
      <w:lvlJc w:val="left"/>
      <w:pPr>
        <w:tabs>
          <w:tab w:val="num" w:pos="5040"/>
        </w:tabs>
        <w:ind w:left="5040" w:hanging="360"/>
      </w:pPr>
      <w:rPr>
        <w:rFonts w:ascii="Arial" w:hAnsi="Arial" w:hint="default"/>
      </w:rPr>
    </w:lvl>
    <w:lvl w:ilvl="7" w:tplc="04105DC0" w:tentative="1">
      <w:start w:val="1"/>
      <w:numFmt w:val="bullet"/>
      <w:lvlText w:val="•"/>
      <w:lvlJc w:val="left"/>
      <w:pPr>
        <w:tabs>
          <w:tab w:val="num" w:pos="5760"/>
        </w:tabs>
        <w:ind w:left="5760" w:hanging="360"/>
      </w:pPr>
      <w:rPr>
        <w:rFonts w:ascii="Arial" w:hAnsi="Arial" w:hint="default"/>
      </w:rPr>
    </w:lvl>
    <w:lvl w:ilvl="8" w:tplc="EA9AA5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6055F8"/>
    <w:multiLevelType w:val="hybridMultilevel"/>
    <w:tmpl w:val="901AA98E"/>
    <w:lvl w:ilvl="0" w:tplc="489CE2D8">
      <w:start w:val="1"/>
      <w:numFmt w:val="bullet"/>
      <w:lvlText w:val="•"/>
      <w:lvlJc w:val="left"/>
      <w:pPr>
        <w:tabs>
          <w:tab w:val="num" w:pos="720"/>
        </w:tabs>
        <w:ind w:left="720" w:hanging="360"/>
      </w:pPr>
      <w:rPr>
        <w:rFonts w:ascii="Arial" w:hAnsi="Arial" w:hint="default"/>
      </w:rPr>
    </w:lvl>
    <w:lvl w:ilvl="1" w:tplc="F8B6EC68" w:tentative="1">
      <w:start w:val="1"/>
      <w:numFmt w:val="bullet"/>
      <w:lvlText w:val="•"/>
      <w:lvlJc w:val="left"/>
      <w:pPr>
        <w:tabs>
          <w:tab w:val="num" w:pos="1440"/>
        </w:tabs>
        <w:ind w:left="1440" w:hanging="360"/>
      </w:pPr>
      <w:rPr>
        <w:rFonts w:ascii="Arial" w:hAnsi="Arial" w:hint="default"/>
      </w:rPr>
    </w:lvl>
    <w:lvl w:ilvl="2" w:tplc="E2B012A4" w:tentative="1">
      <w:start w:val="1"/>
      <w:numFmt w:val="bullet"/>
      <w:lvlText w:val="•"/>
      <w:lvlJc w:val="left"/>
      <w:pPr>
        <w:tabs>
          <w:tab w:val="num" w:pos="2160"/>
        </w:tabs>
        <w:ind w:left="2160" w:hanging="360"/>
      </w:pPr>
      <w:rPr>
        <w:rFonts w:ascii="Arial" w:hAnsi="Arial" w:hint="default"/>
      </w:rPr>
    </w:lvl>
    <w:lvl w:ilvl="3" w:tplc="727A2C32" w:tentative="1">
      <w:start w:val="1"/>
      <w:numFmt w:val="bullet"/>
      <w:lvlText w:val="•"/>
      <w:lvlJc w:val="left"/>
      <w:pPr>
        <w:tabs>
          <w:tab w:val="num" w:pos="2880"/>
        </w:tabs>
        <w:ind w:left="2880" w:hanging="360"/>
      </w:pPr>
      <w:rPr>
        <w:rFonts w:ascii="Arial" w:hAnsi="Arial" w:hint="default"/>
      </w:rPr>
    </w:lvl>
    <w:lvl w:ilvl="4" w:tplc="D3E82202" w:tentative="1">
      <w:start w:val="1"/>
      <w:numFmt w:val="bullet"/>
      <w:lvlText w:val="•"/>
      <w:lvlJc w:val="left"/>
      <w:pPr>
        <w:tabs>
          <w:tab w:val="num" w:pos="3600"/>
        </w:tabs>
        <w:ind w:left="3600" w:hanging="360"/>
      </w:pPr>
      <w:rPr>
        <w:rFonts w:ascii="Arial" w:hAnsi="Arial" w:hint="default"/>
      </w:rPr>
    </w:lvl>
    <w:lvl w:ilvl="5" w:tplc="14BCB53A" w:tentative="1">
      <w:start w:val="1"/>
      <w:numFmt w:val="bullet"/>
      <w:lvlText w:val="•"/>
      <w:lvlJc w:val="left"/>
      <w:pPr>
        <w:tabs>
          <w:tab w:val="num" w:pos="4320"/>
        </w:tabs>
        <w:ind w:left="4320" w:hanging="360"/>
      </w:pPr>
      <w:rPr>
        <w:rFonts w:ascii="Arial" w:hAnsi="Arial" w:hint="default"/>
      </w:rPr>
    </w:lvl>
    <w:lvl w:ilvl="6" w:tplc="E60E5C46" w:tentative="1">
      <w:start w:val="1"/>
      <w:numFmt w:val="bullet"/>
      <w:lvlText w:val="•"/>
      <w:lvlJc w:val="left"/>
      <w:pPr>
        <w:tabs>
          <w:tab w:val="num" w:pos="5040"/>
        </w:tabs>
        <w:ind w:left="5040" w:hanging="360"/>
      </w:pPr>
      <w:rPr>
        <w:rFonts w:ascii="Arial" w:hAnsi="Arial" w:hint="default"/>
      </w:rPr>
    </w:lvl>
    <w:lvl w:ilvl="7" w:tplc="51047E7C" w:tentative="1">
      <w:start w:val="1"/>
      <w:numFmt w:val="bullet"/>
      <w:lvlText w:val="•"/>
      <w:lvlJc w:val="left"/>
      <w:pPr>
        <w:tabs>
          <w:tab w:val="num" w:pos="5760"/>
        </w:tabs>
        <w:ind w:left="5760" w:hanging="360"/>
      </w:pPr>
      <w:rPr>
        <w:rFonts w:ascii="Arial" w:hAnsi="Arial" w:hint="default"/>
      </w:rPr>
    </w:lvl>
    <w:lvl w:ilvl="8" w:tplc="C4F465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E0759E"/>
    <w:multiLevelType w:val="hybridMultilevel"/>
    <w:tmpl w:val="00EE06F8"/>
    <w:lvl w:ilvl="0" w:tplc="B134B432">
      <w:start w:val="1"/>
      <w:numFmt w:val="bullet"/>
      <w:lvlText w:val="•"/>
      <w:lvlJc w:val="left"/>
      <w:pPr>
        <w:tabs>
          <w:tab w:val="num" w:pos="720"/>
        </w:tabs>
        <w:ind w:left="720" w:hanging="360"/>
      </w:pPr>
      <w:rPr>
        <w:rFonts w:ascii="Arial" w:hAnsi="Arial" w:hint="default"/>
      </w:rPr>
    </w:lvl>
    <w:lvl w:ilvl="1" w:tplc="7BE225B6">
      <w:start w:val="1"/>
      <w:numFmt w:val="bullet"/>
      <w:lvlText w:val="•"/>
      <w:lvlJc w:val="left"/>
      <w:pPr>
        <w:tabs>
          <w:tab w:val="num" w:pos="1440"/>
        </w:tabs>
        <w:ind w:left="1440" w:hanging="360"/>
      </w:pPr>
      <w:rPr>
        <w:rFonts w:ascii="Arial" w:hAnsi="Arial" w:hint="default"/>
      </w:rPr>
    </w:lvl>
    <w:lvl w:ilvl="2" w:tplc="088059F6" w:tentative="1">
      <w:start w:val="1"/>
      <w:numFmt w:val="bullet"/>
      <w:lvlText w:val="•"/>
      <w:lvlJc w:val="left"/>
      <w:pPr>
        <w:tabs>
          <w:tab w:val="num" w:pos="2160"/>
        </w:tabs>
        <w:ind w:left="2160" w:hanging="360"/>
      </w:pPr>
      <w:rPr>
        <w:rFonts w:ascii="Arial" w:hAnsi="Arial" w:hint="default"/>
      </w:rPr>
    </w:lvl>
    <w:lvl w:ilvl="3" w:tplc="B6127334" w:tentative="1">
      <w:start w:val="1"/>
      <w:numFmt w:val="bullet"/>
      <w:lvlText w:val="•"/>
      <w:lvlJc w:val="left"/>
      <w:pPr>
        <w:tabs>
          <w:tab w:val="num" w:pos="2880"/>
        </w:tabs>
        <w:ind w:left="2880" w:hanging="360"/>
      </w:pPr>
      <w:rPr>
        <w:rFonts w:ascii="Arial" w:hAnsi="Arial" w:hint="default"/>
      </w:rPr>
    </w:lvl>
    <w:lvl w:ilvl="4" w:tplc="ED22BB8E" w:tentative="1">
      <w:start w:val="1"/>
      <w:numFmt w:val="bullet"/>
      <w:lvlText w:val="•"/>
      <w:lvlJc w:val="left"/>
      <w:pPr>
        <w:tabs>
          <w:tab w:val="num" w:pos="3600"/>
        </w:tabs>
        <w:ind w:left="3600" w:hanging="360"/>
      </w:pPr>
      <w:rPr>
        <w:rFonts w:ascii="Arial" w:hAnsi="Arial" w:hint="default"/>
      </w:rPr>
    </w:lvl>
    <w:lvl w:ilvl="5" w:tplc="F02ED616" w:tentative="1">
      <w:start w:val="1"/>
      <w:numFmt w:val="bullet"/>
      <w:lvlText w:val="•"/>
      <w:lvlJc w:val="left"/>
      <w:pPr>
        <w:tabs>
          <w:tab w:val="num" w:pos="4320"/>
        </w:tabs>
        <w:ind w:left="4320" w:hanging="360"/>
      </w:pPr>
      <w:rPr>
        <w:rFonts w:ascii="Arial" w:hAnsi="Arial" w:hint="default"/>
      </w:rPr>
    </w:lvl>
    <w:lvl w:ilvl="6" w:tplc="A030C1B4" w:tentative="1">
      <w:start w:val="1"/>
      <w:numFmt w:val="bullet"/>
      <w:lvlText w:val="•"/>
      <w:lvlJc w:val="left"/>
      <w:pPr>
        <w:tabs>
          <w:tab w:val="num" w:pos="5040"/>
        </w:tabs>
        <w:ind w:left="5040" w:hanging="360"/>
      </w:pPr>
      <w:rPr>
        <w:rFonts w:ascii="Arial" w:hAnsi="Arial" w:hint="default"/>
      </w:rPr>
    </w:lvl>
    <w:lvl w:ilvl="7" w:tplc="9DFC3BC2" w:tentative="1">
      <w:start w:val="1"/>
      <w:numFmt w:val="bullet"/>
      <w:lvlText w:val="•"/>
      <w:lvlJc w:val="left"/>
      <w:pPr>
        <w:tabs>
          <w:tab w:val="num" w:pos="5760"/>
        </w:tabs>
        <w:ind w:left="5760" w:hanging="360"/>
      </w:pPr>
      <w:rPr>
        <w:rFonts w:ascii="Arial" w:hAnsi="Arial" w:hint="default"/>
      </w:rPr>
    </w:lvl>
    <w:lvl w:ilvl="8" w:tplc="0BA884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4B1390"/>
    <w:multiLevelType w:val="hybridMultilevel"/>
    <w:tmpl w:val="EF0E7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27327"/>
    <w:multiLevelType w:val="hybridMultilevel"/>
    <w:tmpl w:val="93B4FCB0"/>
    <w:lvl w:ilvl="0" w:tplc="CF56A49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64ADB"/>
    <w:multiLevelType w:val="hybridMultilevel"/>
    <w:tmpl w:val="9C62E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9"/>
  </w:num>
  <w:num w:numId="6">
    <w:abstractNumId w:val="8"/>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B"/>
    <w:rsid w:val="00032424"/>
    <w:rsid w:val="00034336"/>
    <w:rsid w:val="00064B5F"/>
    <w:rsid w:val="00081156"/>
    <w:rsid w:val="00082D70"/>
    <w:rsid w:val="000A7B65"/>
    <w:rsid w:val="000B2F1D"/>
    <w:rsid w:val="000C3361"/>
    <w:rsid w:val="000D5046"/>
    <w:rsid w:val="000E0FDC"/>
    <w:rsid w:val="0010135D"/>
    <w:rsid w:val="00113175"/>
    <w:rsid w:val="001323C8"/>
    <w:rsid w:val="0015487A"/>
    <w:rsid w:val="00156B16"/>
    <w:rsid w:val="001664AA"/>
    <w:rsid w:val="00190F53"/>
    <w:rsid w:val="001934AF"/>
    <w:rsid w:val="001A525D"/>
    <w:rsid w:val="001B1080"/>
    <w:rsid w:val="001D2862"/>
    <w:rsid w:val="001D5A2E"/>
    <w:rsid w:val="002028FC"/>
    <w:rsid w:val="00236918"/>
    <w:rsid w:val="00240AF3"/>
    <w:rsid w:val="00245BA1"/>
    <w:rsid w:val="002614A2"/>
    <w:rsid w:val="00275A1F"/>
    <w:rsid w:val="00284EB3"/>
    <w:rsid w:val="00291C15"/>
    <w:rsid w:val="002A538D"/>
    <w:rsid w:val="002D793E"/>
    <w:rsid w:val="002E1704"/>
    <w:rsid w:val="002F087B"/>
    <w:rsid w:val="00315F92"/>
    <w:rsid w:val="00323BDA"/>
    <w:rsid w:val="0033688D"/>
    <w:rsid w:val="003416FE"/>
    <w:rsid w:val="00364E2B"/>
    <w:rsid w:val="00383972"/>
    <w:rsid w:val="003A5386"/>
    <w:rsid w:val="003B02E1"/>
    <w:rsid w:val="003D24D6"/>
    <w:rsid w:val="003D4DA0"/>
    <w:rsid w:val="003D6966"/>
    <w:rsid w:val="003E025F"/>
    <w:rsid w:val="004079ED"/>
    <w:rsid w:val="00410F15"/>
    <w:rsid w:val="004A1DCC"/>
    <w:rsid w:val="004B322C"/>
    <w:rsid w:val="00500E70"/>
    <w:rsid w:val="00510BF4"/>
    <w:rsid w:val="00515E49"/>
    <w:rsid w:val="00527F2A"/>
    <w:rsid w:val="00543F08"/>
    <w:rsid w:val="00566A92"/>
    <w:rsid w:val="005960B9"/>
    <w:rsid w:val="005A7AF7"/>
    <w:rsid w:val="005B0BCE"/>
    <w:rsid w:val="005E642A"/>
    <w:rsid w:val="00607C53"/>
    <w:rsid w:val="00616C47"/>
    <w:rsid w:val="00643147"/>
    <w:rsid w:val="00696F38"/>
    <w:rsid w:val="006A4BEF"/>
    <w:rsid w:val="006D3BB3"/>
    <w:rsid w:val="006E233B"/>
    <w:rsid w:val="006E7368"/>
    <w:rsid w:val="00707FCF"/>
    <w:rsid w:val="0071005B"/>
    <w:rsid w:val="007264D7"/>
    <w:rsid w:val="00745FFF"/>
    <w:rsid w:val="007511A4"/>
    <w:rsid w:val="00757F34"/>
    <w:rsid w:val="007607A2"/>
    <w:rsid w:val="00770994"/>
    <w:rsid w:val="007733DF"/>
    <w:rsid w:val="007908A9"/>
    <w:rsid w:val="007A2B35"/>
    <w:rsid w:val="007F79C4"/>
    <w:rsid w:val="00805A54"/>
    <w:rsid w:val="00812DA8"/>
    <w:rsid w:val="00844E91"/>
    <w:rsid w:val="008549EC"/>
    <w:rsid w:val="008C2AFB"/>
    <w:rsid w:val="00907297"/>
    <w:rsid w:val="00912BA1"/>
    <w:rsid w:val="00912EBA"/>
    <w:rsid w:val="00917460"/>
    <w:rsid w:val="00926FB0"/>
    <w:rsid w:val="00934A03"/>
    <w:rsid w:val="0095610F"/>
    <w:rsid w:val="009670F1"/>
    <w:rsid w:val="00974BAD"/>
    <w:rsid w:val="009D1AE0"/>
    <w:rsid w:val="009D54A7"/>
    <w:rsid w:val="009F435B"/>
    <w:rsid w:val="00A17439"/>
    <w:rsid w:val="00A46B8C"/>
    <w:rsid w:val="00A7055A"/>
    <w:rsid w:val="00AC1937"/>
    <w:rsid w:val="00AD037B"/>
    <w:rsid w:val="00B14278"/>
    <w:rsid w:val="00B1471E"/>
    <w:rsid w:val="00B2303E"/>
    <w:rsid w:val="00B548AD"/>
    <w:rsid w:val="00B67B99"/>
    <w:rsid w:val="00B70946"/>
    <w:rsid w:val="00B7420F"/>
    <w:rsid w:val="00BC21B8"/>
    <w:rsid w:val="00BD1265"/>
    <w:rsid w:val="00BF75D5"/>
    <w:rsid w:val="00C045E7"/>
    <w:rsid w:val="00C1568F"/>
    <w:rsid w:val="00C52F33"/>
    <w:rsid w:val="00C6282E"/>
    <w:rsid w:val="00C77526"/>
    <w:rsid w:val="00C8744B"/>
    <w:rsid w:val="00CB7859"/>
    <w:rsid w:val="00CC2FE2"/>
    <w:rsid w:val="00CD4AC4"/>
    <w:rsid w:val="00D40555"/>
    <w:rsid w:val="00D62920"/>
    <w:rsid w:val="00D94807"/>
    <w:rsid w:val="00DA758A"/>
    <w:rsid w:val="00DB40D3"/>
    <w:rsid w:val="00DC4536"/>
    <w:rsid w:val="00DE5599"/>
    <w:rsid w:val="00DE57A2"/>
    <w:rsid w:val="00E64E8D"/>
    <w:rsid w:val="00E94FB0"/>
    <w:rsid w:val="00E958BE"/>
    <w:rsid w:val="00E96875"/>
    <w:rsid w:val="00EB7DDB"/>
    <w:rsid w:val="00ED41E0"/>
    <w:rsid w:val="00F42921"/>
    <w:rsid w:val="00F6775A"/>
    <w:rsid w:val="00F93AF9"/>
    <w:rsid w:val="00F948DF"/>
    <w:rsid w:val="00FA03B0"/>
    <w:rsid w:val="00FB01BC"/>
    <w:rsid w:val="00FB0BA3"/>
    <w:rsid w:val="00FB2B33"/>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C234"/>
  <w15:chartTrackingRefBased/>
  <w15:docId w15:val="{F369A416-DBE1-4B15-AD34-73B4095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B"/>
    <w:pPr>
      <w:tabs>
        <w:tab w:val="center" w:pos="4680"/>
        <w:tab w:val="right" w:pos="9360"/>
      </w:tabs>
    </w:pPr>
  </w:style>
  <w:style w:type="character" w:customStyle="1" w:styleId="HeaderChar">
    <w:name w:val="Header Char"/>
    <w:basedOn w:val="DefaultParagraphFont"/>
    <w:link w:val="Header"/>
    <w:uiPriority w:val="99"/>
    <w:rsid w:val="00C8744B"/>
  </w:style>
  <w:style w:type="paragraph" w:styleId="Footer">
    <w:name w:val="footer"/>
    <w:basedOn w:val="Normal"/>
    <w:link w:val="FooterChar"/>
    <w:uiPriority w:val="99"/>
    <w:unhideWhenUsed/>
    <w:rsid w:val="00C8744B"/>
    <w:pPr>
      <w:tabs>
        <w:tab w:val="center" w:pos="4680"/>
        <w:tab w:val="right" w:pos="9360"/>
      </w:tabs>
    </w:pPr>
  </w:style>
  <w:style w:type="character" w:customStyle="1" w:styleId="FooterChar">
    <w:name w:val="Footer Char"/>
    <w:basedOn w:val="DefaultParagraphFont"/>
    <w:link w:val="Footer"/>
    <w:uiPriority w:val="99"/>
    <w:rsid w:val="00C8744B"/>
  </w:style>
  <w:style w:type="character" w:styleId="CommentReference">
    <w:name w:val="annotation reference"/>
    <w:basedOn w:val="DefaultParagraphFont"/>
    <w:uiPriority w:val="99"/>
    <w:semiHidden/>
    <w:unhideWhenUsed/>
    <w:rsid w:val="001B1080"/>
    <w:rPr>
      <w:sz w:val="16"/>
      <w:szCs w:val="16"/>
    </w:rPr>
  </w:style>
  <w:style w:type="paragraph" w:styleId="CommentText">
    <w:name w:val="annotation text"/>
    <w:basedOn w:val="Normal"/>
    <w:link w:val="CommentTextChar"/>
    <w:uiPriority w:val="99"/>
    <w:semiHidden/>
    <w:unhideWhenUsed/>
    <w:rsid w:val="001B1080"/>
    <w:rPr>
      <w:sz w:val="20"/>
      <w:szCs w:val="20"/>
    </w:rPr>
  </w:style>
  <w:style w:type="character" w:customStyle="1" w:styleId="CommentTextChar">
    <w:name w:val="Comment Text Char"/>
    <w:basedOn w:val="DefaultParagraphFont"/>
    <w:link w:val="CommentText"/>
    <w:uiPriority w:val="99"/>
    <w:semiHidden/>
    <w:rsid w:val="001B1080"/>
    <w:rPr>
      <w:sz w:val="20"/>
      <w:szCs w:val="20"/>
    </w:rPr>
  </w:style>
  <w:style w:type="paragraph" w:styleId="CommentSubject">
    <w:name w:val="annotation subject"/>
    <w:basedOn w:val="CommentText"/>
    <w:next w:val="CommentText"/>
    <w:link w:val="CommentSubjectChar"/>
    <w:uiPriority w:val="99"/>
    <w:semiHidden/>
    <w:unhideWhenUsed/>
    <w:rsid w:val="001B1080"/>
    <w:rPr>
      <w:b/>
      <w:bCs/>
    </w:rPr>
  </w:style>
  <w:style w:type="character" w:customStyle="1" w:styleId="CommentSubjectChar">
    <w:name w:val="Comment Subject Char"/>
    <w:basedOn w:val="CommentTextChar"/>
    <w:link w:val="CommentSubject"/>
    <w:uiPriority w:val="99"/>
    <w:semiHidden/>
    <w:rsid w:val="001B1080"/>
    <w:rPr>
      <w:b/>
      <w:bCs/>
      <w:sz w:val="20"/>
      <w:szCs w:val="20"/>
    </w:rPr>
  </w:style>
  <w:style w:type="paragraph" w:styleId="BalloonText">
    <w:name w:val="Balloon Text"/>
    <w:basedOn w:val="Normal"/>
    <w:link w:val="BalloonTextChar"/>
    <w:uiPriority w:val="99"/>
    <w:semiHidden/>
    <w:unhideWhenUsed/>
    <w:rsid w:val="001B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80"/>
    <w:rPr>
      <w:rFonts w:ascii="Segoe UI" w:hAnsi="Segoe UI" w:cs="Segoe UI"/>
      <w:sz w:val="18"/>
      <w:szCs w:val="18"/>
    </w:rPr>
  </w:style>
  <w:style w:type="character" w:styleId="Hyperlink">
    <w:name w:val="Hyperlink"/>
    <w:basedOn w:val="DefaultParagraphFont"/>
    <w:uiPriority w:val="99"/>
    <w:unhideWhenUsed/>
    <w:rsid w:val="0071005B"/>
    <w:rPr>
      <w:color w:val="0563C1"/>
      <w:u w:val="single"/>
    </w:rPr>
  </w:style>
  <w:style w:type="paragraph" w:styleId="NormalWeb">
    <w:name w:val="Normal (Web)"/>
    <w:basedOn w:val="Normal"/>
    <w:uiPriority w:val="99"/>
    <w:unhideWhenUsed/>
    <w:rsid w:val="007100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7908A9"/>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264D7"/>
    <w:rPr>
      <w:color w:val="954F72" w:themeColor="followedHyperlink"/>
      <w:u w:val="single"/>
    </w:rPr>
  </w:style>
  <w:style w:type="table" w:styleId="TableGrid">
    <w:name w:val="Table Grid"/>
    <w:basedOn w:val="TableNormal"/>
    <w:uiPriority w:val="39"/>
    <w:rsid w:val="003E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3498">
      <w:bodyDiv w:val="1"/>
      <w:marLeft w:val="0"/>
      <w:marRight w:val="0"/>
      <w:marTop w:val="0"/>
      <w:marBottom w:val="0"/>
      <w:divBdr>
        <w:top w:val="none" w:sz="0" w:space="0" w:color="auto"/>
        <w:left w:val="none" w:sz="0" w:space="0" w:color="auto"/>
        <w:bottom w:val="none" w:sz="0" w:space="0" w:color="auto"/>
        <w:right w:val="none" w:sz="0" w:space="0" w:color="auto"/>
      </w:divBdr>
    </w:div>
    <w:div w:id="251012688">
      <w:bodyDiv w:val="1"/>
      <w:marLeft w:val="0"/>
      <w:marRight w:val="0"/>
      <w:marTop w:val="0"/>
      <w:marBottom w:val="0"/>
      <w:divBdr>
        <w:top w:val="none" w:sz="0" w:space="0" w:color="auto"/>
        <w:left w:val="none" w:sz="0" w:space="0" w:color="auto"/>
        <w:bottom w:val="none" w:sz="0" w:space="0" w:color="auto"/>
        <w:right w:val="none" w:sz="0" w:space="0" w:color="auto"/>
      </w:divBdr>
    </w:div>
    <w:div w:id="296107310">
      <w:bodyDiv w:val="1"/>
      <w:marLeft w:val="0"/>
      <w:marRight w:val="0"/>
      <w:marTop w:val="0"/>
      <w:marBottom w:val="0"/>
      <w:divBdr>
        <w:top w:val="none" w:sz="0" w:space="0" w:color="auto"/>
        <w:left w:val="none" w:sz="0" w:space="0" w:color="auto"/>
        <w:bottom w:val="none" w:sz="0" w:space="0" w:color="auto"/>
        <w:right w:val="none" w:sz="0" w:space="0" w:color="auto"/>
      </w:divBdr>
      <w:divsChild>
        <w:div w:id="1550679244">
          <w:marLeft w:val="446"/>
          <w:marRight w:val="0"/>
          <w:marTop w:val="0"/>
          <w:marBottom w:val="0"/>
          <w:divBdr>
            <w:top w:val="none" w:sz="0" w:space="0" w:color="auto"/>
            <w:left w:val="none" w:sz="0" w:space="0" w:color="auto"/>
            <w:bottom w:val="none" w:sz="0" w:space="0" w:color="auto"/>
            <w:right w:val="none" w:sz="0" w:space="0" w:color="auto"/>
          </w:divBdr>
        </w:div>
        <w:div w:id="1129283336">
          <w:marLeft w:val="446"/>
          <w:marRight w:val="0"/>
          <w:marTop w:val="0"/>
          <w:marBottom w:val="0"/>
          <w:divBdr>
            <w:top w:val="none" w:sz="0" w:space="0" w:color="auto"/>
            <w:left w:val="none" w:sz="0" w:space="0" w:color="auto"/>
            <w:bottom w:val="none" w:sz="0" w:space="0" w:color="auto"/>
            <w:right w:val="none" w:sz="0" w:space="0" w:color="auto"/>
          </w:divBdr>
        </w:div>
        <w:div w:id="1204321012">
          <w:marLeft w:val="446"/>
          <w:marRight w:val="0"/>
          <w:marTop w:val="0"/>
          <w:marBottom w:val="0"/>
          <w:divBdr>
            <w:top w:val="none" w:sz="0" w:space="0" w:color="auto"/>
            <w:left w:val="none" w:sz="0" w:space="0" w:color="auto"/>
            <w:bottom w:val="none" w:sz="0" w:space="0" w:color="auto"/>
            <w:right w:val="none" w:sz="0" w:space="0" w:color="auto"/>
          </w:divBdr>
        </w:div>
      </w:divsChild>
    </w:div>
    <w:div w:id="1024134035">
      <w:bodyDiv w:val="1"/>
      <w:marLeft w:val="0"/>
      <w:marRight w:val="0"/>
      <w:marTop w:val="0"/>
      <w:marBottom w:val="0"/>
      <w:divBdr>
        <w:top w:val="none" w:sz="0" w:space="0" w:color="auto"/>
        <w:left w:val="none" w:sz="0" w:space="0" w:color="auto"/>
        <w:bottom w:val="none" w:sz="0" w:space="0" w:color="auto"/>
        <w:right w:val="none" w:sz="0" w:space="0" w:color="auto"/>
      </w:divBdr>
      <w:divsChild>
        <w:div w:id="156270366">
          <w:marLeft w:val="994"/>
          <w:marRight w:val="0"/>
          <w:marTop w:val="60"/>
          <w:marBottom w:val="0"/>
          <w:divBdr>
            <w:top w:val="none" w:sz="0" w:space="0" w:color="auto"/>
            <w:left w:val="none" w:sz="0" w:space="0" w:color="auto"/>
            <w:bottom w:val="none" w:sz="0" w:space="0" w:color="auto"/>
            <w:right w:val="none" w:sz="0" w:space="0" w:color="auto"/>
          </w:divBdr>
        </w:div>
        <w:div w:id="144704270">
          <w:marLeft w:val="994"/>
          <w:marRight w:val="0"/>
          <w:marTop w:val="60"/>
          <w:marBottom w:val="0"/>
          <w:divBdr>
            <w:top w:val="none" w:sz="0" w:space="0" w:color="auto"/>
            <w:left w:val="none" w:sz="0" w:space="0" w:color="auto"/>
            <w:bottom w:val="none" w:sz="0" w:space="0" w:color="auto"/>
            <w:right w:val="none" w:sz="0" w:space="0" w:color="auto"/>
          </w:divBdr>
        </w:div>
      </w:divsChild>
    </w:div>
    <w:div w:id="1302612599">
      <w:bodyDiv w:val="1"/>
      <w:marLeft w:val="0"/>
      <w:marRight w:val="0"/>
      <w:marTop w:val="0"/>
      <w:marBottom w:val="0"/>
      <w:divBdr>
        <w:top w:val="none" w:sz="0" w:space="0" w:color="auto"/>
        <w:left w:val="none" w:sz="0" w:space="0" w:color="auto"/>
        <w:bottom w:val="none" w:sz="0" w:space="0" w:color="auto"/>
        <w:right w:val="none" w:sz="0" w:space="0" w:color="auto"/>
      </w:divBdr>
      <w:divsChild>
        <w:div w:id="1902592006">
          <w:marLeft w:val="994"/>
          <w:marRight w:val="0"/>
          <w:marTop w:val="60"/>
          <w:marBottom w:val="0"/>
          <w:divBdr>
            <w:top w:val="none" w:sz="0" w:space="0" w:color="auto"/>
            <w:left w:val="none" w:sz="0" w:space="0" w:color="auto"/>
            <w:bottom w:val="none" w:sz="0" w:space="0" w:color="auto"/>
            <w:right w:val="none" w:sz="0" w:space="0" w:color="auto"/>
          </w:divBdr>
        </w:div>
        <w:div w:id="426465111">
          <w:marLeft w:val="994"/>
          <w:marRight w:val="0"/>
          <w:marTop w:val="60"/>
          <w:marBottom w:val="0"/>
          <w:divBdr>
            <w:top w:val="none" w:sz="0" w:space="0" w:color="auto"/>
            <w:left w:val="none" w:sz="0" w:space="0" w:color="auto"/>
            <w:bottom w:val="none" w:sz="0" w:space="0" w:color="auto"/>
            <w:right w:val="none" w:sz="0" w:space="0" w:color="auto"/>
          </w:divBdr>
        </w:div>
      </w:divsChild>
    </w:div>
    <w:div w:id="1489593404">
      <w:bodyDiv w:val="1"/>
      <w:marLeft w:val="0"/>
      <w:marRight w:val="0"/>
      <w:marTop w:val="0"/>
      <w:marBottom w:val="0"/>
      <w:divBdr>
        <w:top w:val="none" w:sz="0" w:space="0" w:color="auto"/>
        <w:left w:val="none" w:sz="0" w:space="0" w:color="auto"/>
        <w:bottom w:val="none" w:sz="0" w:space="0" w:color="auto"/>
        <w:right w:val="none" w:sz="0" w:space="0" w:color="auto"/>
      </w:divBdr>
      <w:divsChild>
        <w:div w:id="1284119623">
          <w:marLeft w:val="994"/>
          <w:marRight w:val="0"/>
          <w:marTop w:val="60"/>
          <w:marBottom w:val="0"/>
          <w:divBdr>
            <w:top w:val="none" w:sz="0" w:space="0" w:color="auto"/>
            <w:left w:val="none" w:sz="0" w:space="0" w:color="auto"/>
            <w:bottom w:val="none" w:sz="0" w:space="0" w:color="auto"/>
            <w:right w:val="none" w:sz="0" w:space="0" w:color="auto"/>
          </w:divBdr>
        </w:div>
        <w:div w:id="1238436406">
          <w:marLeft w:val="994"/>
          <w:marRight w:val="0"/>
          <w:marTop w:val="60"/>
          <w:marBottom w:val="0"/>
          <w:divBdr>
            <w:top w:val="none" w:sz="0" w:space="0" w:color="auto"/>
            <w:left w:val="none" w:sz="0" w:space="0" w:color="auto"/>
            <w:bottom w:val="none" w:sz="0" w:space="0" w:color="auto"/>
            <w:right w:val="none" w:sz="0" w:space="0" w:color="auto"/>
          </w:divBdr>
        </w:div>
        <w:div w:id="1495687218">
          <w:marLeft w:val="994"/>
          <w:marRight w:val="0"/>
          <w:marTop w:val="60"/>
          <w:marBottom w:val="0"/>
          <w:divBdr>
            <w:top w:val="none" w:sz="0" w:space="0" w:color="auto"/>
            <w:left w:val="none" w:sz="0" w:space="0" w:color="auto"/>
            <w:bottom w:val="none" w:sz="0" w:space="0" w:color="auto"/>
            <w:right w:val="none" w:sz="0" w:space="0" w:color="auto"/>
          </w:divBdr>
        </w:div>
        <w:div w:id="1927107658">
          <w:marLeft w:val="994"/>
          <w:marRight w:val="0"/>
          <w:marTop w:val="60"/>
          <w:marBottom w:val="0"/>
          <w:divBdr>
            <w:top w:val="none" w:sz="0" w:space="0" w:color="auto"/>
            <w:left w:val="none" w:sz="0" w:space="0" w:color="auto"/>
            <w:bottom w:val="none" w:sz="0" w:space="0" w:color="auto"/>
            <w:right w:val="none" w:sz="0" w:space="0" w:color="auto"/>
          </w:divBdr>
        </w:div>
        <w:div w:id="764690485">
          <w:marLeft w:val="274"/>
          <w:marRight w:val="0"/>
          <w:marTop w:val="0"/>
          <w:marBottom w:val="0"/>
          <w:divBdr>
            <w:top w:val="none" w:sz="0" w:space="0" w:color="auto"/>
            <w:left w:val="none" w:sz="0" w:space="0" w:color="auto"/>
            <w:bottom w:val="none" w:sz="0" w:space="0" w:color="auto"/>
            <w:right w:val="none" w:sz="0" w:space="0" w:color="auto"/>
          </w:divBdr>
        </w:div>
      </w:divsChild>
    </w:div>
    <w:div w:id="1831363457">
      <w:bodyDiv w:val="1"/>
      <w:marLeft w:val="0"/>
      <w:marRight w:val="0"/>
      <w:marTop w:val="0"/>
      <w:marBottom w:val="0"/>
      <w:divBdr>
        <w:top w:val="none" w:sz="0" w:space="0" w:color="auto"/>
        <w:left w:val="none" w:sz="0" w:space="0" w:color="auto"/>
        <w:bottom w:val="none" w:sz="0" w:space="0" w:color="auto"/>
        <w:right w:val="none" w:sz="0" w:space="0" w:color="auto"/>
      </w:divBdr>
      <w:divsChild>
        <w:div w:id="353578746">
          <w:marLeft w:val="446"/>
          <w:marRight w:val="0"/>
          <w:marTop w:val="0"/>
          <w:marBottom w:val="0"/>
          <w:divBdr>
            <w:top w:val="none" w:sz="0" w:space="0" w:color="auto"/>
            <w:left w:val="none" w:sz="0" w:space="0" w:color="auto"/>
            <w:bottom w:val="none" w:sz="0" w:space="0" w:color="auto"/>
            <w:right w:val="none" w:sz="0" w:space="0" w:color="auto"/>
          </w:divBdr>
        </w:div>
        <w:div w:id="592781304">
          <w:marLeft w:val="446"/>
          <w:marRight w:val="0"/>
          <w:marTop w:val="0"/>
          <w:marBottom w:val="0"/>
          <w:divBdr>
            <w:top w:val="none" w:sz="0" w:space="0" w:color="auto"/>
            <w:left w:val="none" w:sz="0" w:space="0" w:color="auto"/>
            <w:bottom w:val="none" w:sz="0" w:space="0" w:color="auto"/>
            <w:right w:val="none" w:sz="0" w:space="0" w:color="auto"/>
          </w:divBdr>
        </w:div>
        <w:div w:id="840975510">
          <w:marLeft w:val="446"/>
          <w:marRight w:val="0"/>
          <w:marTop w:val="0"/>
          <w:marBottom w:val="0"/>
          <w:divBdr>
            <w:top w:val="none" w:sz="0" w:space="0" w:color="auto"/>
            <w:left w:val="none" w:sz="0" w:space="0" w:color="auto"/>
            <w:bottom w:val="none" w:sz="0" w:space="0" w:color="auto"/>
            <w:right w:val="none" w:sz="0" w:space="0" w:color="auto"/>
          </w:divBdr>
        </w:div>
        <w:div w:id="3691861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Office-Supplies/b/ref=nav_shopall_b_op_os?ie=UTF8&amp;node=1069242" TargetMode="External"/><Relationship Id="rId18" Type="http://schemas.openxmlformats.org/officeDocument/2006/relationships/hyperlink" Target="https://www.amazon.com/s/ref=sr_nr_n_20?fst=as%3Aoff&amp;rh=n%3A7586144011%2Ck%3Aschool+uniform&amp;keywords=school+uniform&amp;ie=UTF8&amp;qid=1487345668&amp;rnid=29411200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amazon.com/home-garden-kitchen-furniture-bedding/b/ref=nav_shopall_b_hk?ie=UTF8&amp;node=1055398" TargetMode="External"/><Relationship Id="rId17" Type="http://schemas.openxmlformats.org/officeDocument/2006/relationships/hyperlink" Target="https://www.amazon.com/b/ref=nav_shopall_b_lh_gl?ie=UTF8&amp;node=31804901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azon.com/s/ref=nb_sb_ss_xo_1_5?url=search-alias%3Daps&amp;field-keywords=pet+supplies&amp;sprefix=pet+s%2Cmi%2C185&amp;crid=CJ29N879LWAV&amp;rh=i%3Aaps%2Ck%3Apet+supplies" TargetMode="External"/><Relationship Id="rId20" Type="http://schemas.openxmlformats.org/officeDocument/2006/relationships/hyperlink" Target="https://images-na.ssl-images-amazon.com/images/G/01/AmazonBusiness/HowTo/OptimizeYourBusinessShoppingExperience_AmazonBusiness.mp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books-used-books-textbooks/b/ref=nav_shopall_b_bs?ie=UTF8&amp;node=283155"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amazon.com/gp/suggested-supplies/school/grade1/ref=amb_link_5?pf_rd_m=ATVPDKIKX0DER&amp;pf_rd_s=merchandised-search-leftnav&amp;pf_rd_r=327N4713566PSJX173NC&amp;pf_rd_r=327N4713566PSJX173NC&amp;pf_rd_t=101&amp;pf_rd_p=0905dc35-ad86-4212-8288-b20e999797bf&amp;pf_rd_p=0905dc35-ad86-4212-8288-b20e999797bf&amp;pf_rd_i=1069242" TargetMode="External"/><Relationship Id="rId23" Type="http://schemas.openxmlformats.org/officeDocument/2006/relationships/hyperlink" Target="https://amazon.com/gp/b2b/manage/deregister" TargetMode="External"/><Relationship Id="rId10" Type="http://schemas.openxmlformats.org/officeDocument/2006/relationships/endnotes" Target="endnotes.xml"/><Relationship Id="rId19" Type="http://schemas.openxmlformats.org/officeDocument/2006/relationships/hyperlink" Target="https://www.amazon.com/b/ref=nav_shopall_b_gy_sf?ie=UTF8&amp;node=163227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s/ref=sr_nr_n_15?fst=as%3Aoff&amp;rh=n%3A11091801%2Cn%3A11971681%2Ck%3Amusical+instruments&amp;keywords=musical+instruments&amp;ie=UTF8&amp;qid=1487345049&amp;rnid=11965861"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B0825B7599C4682F4B9AE90A0CD43" ma:contentTypeVersion="0" ma:contentTypeDescription="Create a new document." ma:contentTypeScope="" ma:versionID="c4d6120213e69147760e1002326bd7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98CA-3901-4118-A4C8-9BCA64759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1582C-EF07-4225-8EBB-1E9D78CC58F5}">
  <ds:schemaRefs>
    <ds:schemaRef ds:uri="http://schemas.microsoft.com/sharepoint/v3/contenttype/forms"/>
  </ds:schemaRefs>
</ds:datastoreItem>
</file>

<file path=customXml/itemProps3.xml><?xml version="1.0" encoding="utf-8"?>
<ds:datastoreItem xmlns:ds="http://schemas.openxmlformats.org/officeDocument/2006/customXml" ds:itemID="{4D37864D-0F9F-4ABA-809E-6E052AB7A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68E32E-FFE8-4C15-B3BA-9FB64001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Jeff</dc:creator>
  <cp:keywords/>
  <dc:description/>
  <cp:lastModifiedBy>Lori Jorgensen</cp:lastModifiedBy>
  <cp:revision>2</cp:revision>
  <dcterms:created xsi:type="dcterms:W3CDTF">2018-01-19T22:11:00Z</dcterms:created>
  <dcterms:modified xsi:type="dcterms:W3CDTF">2018-01-19T22:11:00Z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0x01010016FB0825B7599C4682F4B9AE90A0CD43</vt:lpwstr>
  </property>
</Properties>
</file>